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01" w:rsidRPr="00110401" w:rsidRDefault="00110401" w:rsidP="006D7130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nb-NO"/>
        </w:rPr>
      </w:pPr>
      <w:r w:rsidRPr="00110401">
        <w:rPr>
          <w:rFonts w:ascii="Verdana" w:eastAsia="Times New Roman" w:hAnsi="Verdana" w:cs="Times New Roman"/>
          <w:bCs/>
          <w:sz w:val="24"/>
          <w:szCs w:val="24"/>
          <w:lang w:eastAsia="nb-NO"/>
        </w:rPr>
        <w:t>Thomas Kingo</w:t>
      </w:r>
    </w:p>
    <w:p w:rsidR="006D7130" w:rsidRPr="00110401" w:rsidRDefault="006D7130" w:rsidP="006D7130">
      <w:pPr>
        <w:spacing w:after="0" w:line="240" w:lineRule="auto"/>
        <w:rPr>
          <w:rFonts w:ascii="Verdana" w:eastAsia="Times New Roman" w:hAnsi="Verdana" w:cs="Times New Roman"/>
          <w:b/>
          <w:bCs/>
          <w:color w:val="00B0F0"/>
          <w:sz w:val="32"/>
          <w:szCs w:val="32"/>
          <w:lang w:eastAsia="nb-NO"/>
        </w:rPr>
      </w:pPr>
      <w:r w:rsidRPr="00110401">
        <w:rPr>
          <w:rFonts w:ascii="Verdana" w:eastAsia="Times New Roman" w:hAnsi="Verdana" w:cs="Times New Roman"/>
          <w:b/>
          <w:bCs/>
          <w:color w:val="00B0F0"/>
          <w:sz w:val="32"/>
          <w:szCs w:val="32"/>
          <w:lang w:eastAsia="nb-NO"/>
        </w:rPr>
        <w:t>Sorrig og glæde de vandre til hobe</w:t>
      </w:r>
    </w:p>
    <w:p w:rsidR="006D7130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</w:pPr>
    </w:p>
    <w:p w:rsidR="00110401" w:rsidRDefault="00110401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1.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Sorrig og glæde de vandre til hobe,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lykke, ulykke de gange på rad,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medgang og modgang hinanden tilråbe,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solskin og skyer de følges og ad.</w:t>
      </w:r>
    </w:p>
    <w:p w:rsidR="002D707F" w:rsidRDefault="006D7130" w:rsidP="002D707F">
      <w:pPr>
        <w:spacing w:after="150" w:line="2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Jorderigs guld</w:t>
      </w:r>
    </w:p>
    <w:p w:rsidR="002D707F" w:rsidRDefault="006D7130" w:rsidP="002D707F">
      <w:pPr>
        <w:spacing w:after="150" w:line="2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er prægtig muld,</w:t>
      </w:r>
    </w:p>
    <w:p w:rsidR="006D7130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Himlen er ene af salighed fuld.</w:t>
      </w:r>
    </w:p>
    <w:p w:rsidR="002D707F" w:rsidRPr="002D707F" w:rsidRDefault="002D707F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0401" w:rsidRDefault="00110401" w:rsidP="006D7130">
      <w:pPr>
        <w:spacing w:after="150" w:line="22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</w:p>
    <w:p w:rsidR="002D707F" w:rsidRDefault="002D707F" w:rsidP="006D7130">
      <w:pPr>
        <w:spacing w:after="150" w:line="22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Kroner og scepter i demantspil lege,</w:t>
      </w:r>
    </w:p>
    <w:p w:rsidR="002D707F" w:rsidRDefault="002D707F" w:rsidP="006D7130">
      <w:pPr>
        <w:spacing w:after="150" w:line="22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 er dog ikke den kongelig dragt.</w:t>
      </w:r>
    </w:p>
    <w:p w:rsidR="002D707F" w:rsidRDefault="002D707F" w:rsidP="006D7130">
      <w:pPr>
        <w:spacing w:after="150" w:line="22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Tusinde byrder i kronerne veje,</w:t>
      </w:r>
    </w:p>
    <w:p w:rsidR="002D707F" w:rsidRDefault="002D707F" w:rsidP="006D7130">
      <w:pPr>
        <w:spacing w:after="150" w:line="22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tusindfold omhu i scepterets magt.</w:t>
      </w:r>
    </w:p>
    <w:p w:rsidR="002D707F" w:rsidRDefault="002D707F" w:rsidP="002D707F">
      <w:pPr>
        <w:spacing w:after="150" w:line="225" w:lineRule="atLeas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Kongernes bo</w:t>
      </w:r>
    </w:p>
    <w:p w:rsidR="002D707F" w:rsidRDefault="002D707F" w:rsidP="002D707F">
      <w:pPr>
        <w:spacing w:after="150" w:line="225" w:lineRule="atLeas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 skøn uro,</w:t>
      </w:r>
      <w:bookmarkStart w:id="0" w:name="_GoBack"/>
      <w:bookmarkEnd w:id="0"/>
    </w:p>
    <w:p w:rsidR="002D707F" w:rsidRDefault="002D707F" w:rsidP="006D7130">
      <w:pPr>
        <w:spacing w:after="150" w:line="22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Himlen alene gør salig og fro.</w:t>
      </w:r>
    </w:p>
    <w:p w:rsidR="002D707F" w:rsidRPr="002D707F" w:rsidRDefault="002D707F" w:rsidP="006D7130">
      <w:pPr>
        <w:spacing w:after="150" w:line="22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0401" w:rsidRDefault="00110401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2D707F" w:rsidRDefault="00110401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3. </w:t>
      </w:r>
      <w:r w:rsidR="006D7130"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Alle ting har sin foranderlig lykke,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alle kan finde sin sorrig i barm.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Tit er et bryst under dyrebart smykke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opfyldt af sorrig og hemmelig harm.</w:t>
      </w:r>
    </w:p>
    <w:p w:rsidR="002D707F" w:rsidRDefault="006D7130" w:rsidP="002D707F">
      <w:pPr>
        <w:spacing w:after="150" w:line="2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Alle har sit,</w:t>
      </w:r>
    </w:p>
    <w:p w:rsidR="002D707F" w:rsidRDefault="006D7130" w:rsidP="002D707F">
      <w:pPr>
        <w:spacing w:after="150" w:line="2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stort eller lidt,</w:t>
      </w:r>
    </w:p>
    <w:p w:rsidR="006D7130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Himlen alene for sorgen er kvit.</w:t>
      </w:r>
    </w:p>
    <w:p w:rsidR="002D707F" w:rsidRPr="002D707F" w:rsidRDefault="002D707F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0401" w:rsidRDefault="00110401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0401" w:rsidRDefault="00110401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0401" w:rsidRDefault="00110401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0401" w:rsidRDefault="00110401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4.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Vælde og visdom og timelig ære,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styrke og ungdom i blomstrende år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højt over andre kan hovedet bære,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falder dog af og i tiden forgår.</w:t>
      </w:r>
    </w:p>
    <w:p w:rsidR="002D707F" w:rsidRDefault="006D7130" w:rsidP="002D707F">
      <w:pPr>
        <w:spacing w:after="150" w:line="2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Alle ting må</w:t>
      </w:r>
    </w:p>
    <w:p w:rsidR="002D707F" w:rsidRDefault="006D7130" w:rsidP="002D707F">
      <w:pPr>
        <w:spacing w:after="150" w:line="2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enden opnå,</w:t>
      </w:r>
    </w:p>
    <w:p w:rsidR="006D7130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Himmelens salighed ene skal stå.</w:t>
      </w:r>
    </w:p>
    <w:p w:rsidR="002D707F" w:rsidRPr="002D707F" w:rsidRDefault="002D707F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0401" w:rsidRDefault="00110401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5.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Dejligste roser har stindeste torne,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skønneste blomster sin tærende gift,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under en rosenkind hjertet kan forne,</w:t>
      </w:r>
    </w:p>
    <w:p w:rsid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for dog at skæbnen så sælsom er skift!</w:t>
      </w:r>
    </w:p>
    <w:p w:rsidR="002D707F" w:rsidRDefault="006D7130" w:rsidP="002D707F">
      <w:pPr>
        <w:spacing w:after="150" w:line="2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I våde-vand</w:t>
      </w:r>
    </w:p>
    <w:p w:rsidR="002D707F" w:rsidRDefault="006D7130" w:rsidP="002D707F">
      <w:pPr>
        <w:spacing w:after="150" w:line="2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flyder vort land,</w:t>
      </w:r>
    </w:p>
    <w:p w:rsidR="006D7130" w:rsidRPr="002D707F" w:rsidRDefault="006D7130" w:rsidP="006D7130">
      <w:pPr>
        <w:spacing w:after="150" w:line="225" w:lineRule="atLeas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D707F">
        <w:rPr>
          <w:rFonts w:ascii="Times New Roman" w:eastAsia="Times New Roman" w:hAnsi="Times New Roman" w:cs="Times New Roman"/>
          <w:sz w:val="24"/>
          <w:szCs w:val="24"/>
          <w:lang w:eastAsia="nb-NO"/>
        </w:rPr>
        <w:t>Himlen har ene lyksaligheds stand.</w:t>
      </w:r>
    </w:p>
    <w:p w:rsidR="006D7130" w:rsidRPr="002D707F" w:rsidRDefault="002D707F" w:rsidP="002D707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 xml:space="preserve">Fra </w:t>
      </w:r>
      <w:r w:rsidR="00110401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Åndeligt sjunge-kor</w:t>
      </w:r>
      <w:r w:rsidR="006D7130" w:rsidRPr="002D707F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 xml:space="preserve"> 1681.</w:t>
      </w:r>
    </w:p>
    <w:p w:rsidR="00D76330" w:rsidRDefault="00373264"/>
    <w:p w:rsidR="006D7130" w:rsidRPr="00110401" w:rsidRDefault="006D7130" w:rsidP="000B1DD7">
      <w:pPr>
        <w:spacing w:after="0"/>
        <w:rPr>
          <w:color w:val="00B050"/>
          <w:sz w:val="20"/>
          <w:szCs w:val="20"/>
        </w:rPr>
      </w:pPr>
      <w:r w:rsidRPr="00110401">
        <w:rPr>
          <w:b/>
          <w:color w:val="00B050"/>
          <w:sz w:val="20"/>
          <w:szCs w:val="20"/>
        </w:rPr>
        <w:t>til hobe</w:t>
      </w:r>
      <w:r w:rsidRPr="00110401">
        <w:rPr>
          <w:color w:val="00B050"/>
          <w:sz w:val="20"/>
          <w:szCs w:val="20"/>
        </w:rPr>
        <w:t xml:space="preserve"> – i hop, sammen</w:t>
      </w:r>
    </w:p>
    <w:p w:rsidR="006D7130" w:rsidRPr="00110401" w:rsidRDefault="006D7130" w:rsidP="000B1DD7">
      <w:pPr>
        <w:spacing w:after="0"/>
        <w:rPr>
          <w:color w:val="00B050"/>
          <w:sz w:val="20"/>
          <w:szCs w:val="20"/>
        </w:rPr>
      </w:pPr>
      <w:r w:rsidRPr="00110401">
        <w:rPr>
          <w:b/>
          <w:color w:val="00B050"/>
          <w:sz w:val="20"/>
          <w:szCs w:val="20"/>
        </w:rPr>
        <w:t>hinanden tilråbe</w:t>
      </w:r>
      <w:r w:rsidRPr="00110401">
        <w:rPr>
          <w:color w:val="00B050"/>
          <w:sz w:val="20"/>
          <w:szCs w:val="20"/>
        </w:rPr>
        <w:t xml:space="preserve"> – roper til hverandre</w:t>
      </w:r>
    </w:p>
    <w:p w:rsidR="00110401" w:rsidRPr="00110401" w:rsidRDefault="00110401" w:rsidP="000B1DD7">
      <w:pPr>
        <w:spacing w:after="0"/>
        <w:rPr>
          <w:color w:val="00B050"/>
          <w:sz w:val="20"/>
          <w:szCs w:val="20"/>
        </w:rPr>
      </w:pPr>
      <w:r w:rsidRPr="00110401">
        <w:rPr>
          <w:b/>
          <w:color w:val="00B050"/>
          <w:sz w:val="20"/>
          <w:szCs w:val="20"/>
        </w:rPr>
        <w:t>demantspil</w:t>
      </w:r>
      <w:r w:rsidRPr="00110401">
        <w:rPr>
          <w:color w:val="00B050"/>
          <w:sz w:val="20"/>
          <w:szCs w:val="20"/>
        </w:rPr>
        <w:t xml:space="preserve"> – diamanstpill, funkling</w:t>
      </w:r>
    </w:p>
    <w:p w:rsidR="006D7130" w:rsidRPr="00110401" w:rsidRDefault="006D7130" w:rsidP="000B1DD7">
      <w:pPr>
        <w:spacing w:after="0"/>
        <w:rPr>
          <w:color w:val="00B050"/>
          <w:sz w:val="20"/>
          <w:szCs w:val="20"/>
        </w:rPr>
      </w:pPr>
      <w:r w:rsidRPr="00110401">
        <w:rPr>
          <w:b/>
          <w:color w:val="00B050"/>
          <w:sz w:val="20"/>
          <w:szCs w:val="20"/>
        </w:rPr>
        <w:t>forne</w:t>
      </w:r>
      <w:r w:rsidRPr="00110401">
        <w:rPr>
          <w:color w:val="00B050"/>
          <w:sz w:val="20"/>
          <w:szCs w:val="20"/>
        </w:rPr>
        <w:t xml:space="preserve"> – visne</w:t>
      </w:r>
    </w:p>
    <w:p w:rsidR="006D7130" w:rsidRPr="00110401" w:rsidRDefault="000B1DD7" w:rsidP="000B1DD7">
      <w:pPr>
        <w:spacing w:after="0"/>
        <w:rPr>
          <w:color w:val="00B050"/>
          <w:sz w:val="20"/>
          <w:szCs w:val="20"/>
        </w:rPr>
      </w:pPr>
      <w:r w:rsidRPr="00110401">
        <w:rPr>
          <w:b/>
          <w:color w:val="00B050"/>
          <w:sz w:val="20"/>
          <w:szCs w:val="20"/>
        </w:rPr>
        <w:t>sælsom</w:t>
      </w:r>
      <w:r w:rsidRPr="00110401">
        <w:rPr>
          <w:color w:val="00B050"/>
          <w:sz w:val="20"/>
          <w:szCs w:val="20"/>
        </w:rPr>
        <w:t xml:space="preserve"> – merkelig</w:t>
      </w:r>
    </w:p>
    <w:p w:rsidR="000B1DD7" w:rsidRPr="00110401" w:rsidRDefault="000B1DD7" w:rsidP="000B1DD7">
      <w:pPr>
        <w:spacing w:after="0"/>
        <w:rPr>
          <w:color w:val="00B050"/>
          <w:sz w:val="20"/>
          <w:szCs w:val="20"/>
        </w:rPr>
      </w:pPr>
      <w:r w:rsidRPr="00110401">
        <w:rPr>
          <w:b/>
          <w:color w:val="00B050"/>
          <w:sz w:val="20"/>
          <w:szCs w:val="20"/>
        </w:rPr>
        <w:t>skift</w:t>
      </w:r>
      <w:r w:rsidRPr="00110401">
        <w:rPr>
          <w:color w:val="00B050"/>
          <w:sz w:val="20"/>
          <w:szCs w:val="20"/>
        </w:rPr>
        <w:t xml:space="preserve"> – fordelt</w:t>
      </w:r>
    </w:p>
    <w:p w:rsidR="006D7130" w:rsidRPr="00110401" w:rsidRDefault="000B1DD7" w:rsidP="000B1DD7">
      <w:pPr>
        <w:spacing w:after="0"/>
        <w:rPr>
          <w:color w:val="00B050"/>
          <w:sz w:val="20"/>
          <w:szCs w:val="20"/>
        </w:rPr>
      </w:pPr>
      <w:r w:rsidRPr="00110401">
        <w:rPr>
          <w:b/>
          <w:color w:val="00B050"/>
          <w:sz w:val="20"/>
          <w:szCs w:val="20"/>
        </w:rPr>
        <w:t>våde</w:t>
      </w:r>
      <w:r w:rsidRPr="00110401">
        <w:rPr>
          <w:color w:val="00B050"/>
          <w:sz w:val="20"/>
          <w:szCs w:val="20"/>
        </w:rPr>
        <w:t xml:space="preserve"> – ulykke</w:t>
      </w:r>
    </w:p>
    <w:p w:rsidR="000B1DD7" w:rsidRPr="00110401" w:rsidRDefault="000B1DD7" w:rsidP="000B1DD7">
      <w:pPr>
        <w:spacing w:after="0"/>
        <w:rPr>
          <w:color w:val="00B050"/>
          <w:sz w:val="20"/>
          <w:szCs w:val="20"/>
        </w:rPr>
      </w:pPr>
      <w:r w:rsidRPr="00110401">
        <w:rPr>
          <w:b/>
          <w:color w:val="00B050"/>
          <w:sz w:val="20"/>
          <w:szCs w:val="20"/>
        </w:rPr>
        <w:t>stand</w:t>
      </w:r>
      <w:r w:rsidRPr="00110401">
        <w:rPr>
          <w:color w:val="00B050"/>
          <w:sz w:val="20"/>
          <w:szCs w:val="20"/>
        </w:rPr>
        <w:t xml:space="preserve"> – tilstand</w:t>
      </w:r>
    </w:p>
    <w:p w:rsidR="000B1DD7" w:rsidRDefault="000B1DD7"/>
    <w:sectPr w:rsidR="000B1D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64" w:rsidRDefault="00373264" w:rsidP="00373264">
      <w:pPr>
        <w:spacing w:after="0" w:line="240" w:lineRule="auto"/>
      </w:pPr>
      <w:r>
        <w:separator/>
      </w:r>
    </w:p>
  </w:endnote>
  <w:endnote w:type="continuationSeparator" w:id="0">
    <w:p w:rsidR="00373264" w:rsidRDefault="00373264" w:rsidP="0037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56510"/>
      <w:docPartObj>
        <w:docPartGallery w:val="Page Numbers (Bottom of Page)"/>
        <w:docPartUnique/>
      </w:docPartObj>
    </w:sdtPr>
    <w:sdtContent>
      <w:p w:rsidR="00373264" w:rsidRDefault="0037326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3264" w:rsidRDefault="0037326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64" w:rsidRDefault="00373264" w:rsidP="00373264">
      <w:pPr>
        <w:spacing w:after="0" w:line="240" w:lineRule="auto"/>
      </w:pPr>
      <w:r>
        <w:separator/>
      </w:r>
    </w:p>
  </w:footnote>
  <w:footnote w:type="continuationSeparator" w:id="0">
    <w:p w:rsidR="00373264" w:rsidRDefault="00373264" w:rsidP="00373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30"/>
    <w:rsid w:val="000B1DD7"/>
    <w:rsid w:val="00110401"/>
    <w:rsid w:val="002D707F"/>
    <w:rsid w:val="00373264"/>
    <w:rsid w:val="006D7130"/>
    <w:rsid w:val="00C70F3A"/>
    <w:rsid w:val="00C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angtekst">
    <w:name w:val="sangtekst"/>
    <w:basedOn w:val="Normal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6D7130"/>
  </w:style>
  <w:style w:type="paragraph" w:styleId="Topptekst">
    <w:name w:val="header"/>
    <w:basedOn w:val="Normal"/>
    <w:link w:val="TopptekstTegn"/>
    <w:uiPriority w:val="99"/>
    <w:unhideWhenUsed/>
    <w:rsid w:val="0037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3264"/>
  </w:style>
  <w:style w:type="paragraph" w:styleId="Bunntekst">
    <w:name w:val="footer"/>
    <w:basedOn w:val="Normal"/>
    <w:link w:val="BunntekstTegn"/>
    <w:uiPriority w:val="99"/>
    <w:unhideWhenUsed/>
    <w:rsid w:val="0037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3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angtekst">
    <w:name w:val="sangtekst"/>
    <w:basedOn w:val="Normal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6D7130"/>
  </w:style>
  <w:style w:type="paragraph" w:styleId="Topptekst">
    <w:name w:val="header"/>
    <w:basedOn w:val="Normal"/>
    <w:link w:val="TopptekstTegn"/>
    <w:uiPriority w:val="99"/>
    <w:unhideWhenUsed/>
    <w:rsid w:val="0037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3264"/>
  </w:style>
  <w:style w:type="paragraph" w:styleId="Bunntekst">
    <w:name w:val="footer"/>
    <w:basedOn w:val="Normal"/>
    <w:link w:val="BunntekstTegn"/>
    <w:uiPriority w:val="99"/>
    <w:unhideWhenUsed/>
    <w:rsid w:val="0037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57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8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64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513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9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092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56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103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572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800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386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500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65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615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60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42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28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921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Brudevoll</dc:creator>
  <cp:lastModifiedBy>Kari Brudevoll</cp:lastModifiedBy>
  <cp:revision>2</cp:revision>
  <dcterms:created xsi:type="dcterms:W3CDTF">2014-09-04T11:13:00Z</dcterms:created>
  <dcterms:modified xsi:type="dcterms:W3CDTF">2014-09-04T11:13:00Z</dcterms:modified>
</cp:coreProperties>
</file>