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ADA" w:rsidRPr="00F15440" w:rsidRDefault="00893ADA" w:rsidP="00202AAE">
      <w:pPr>
        <w:pStyle w:val="Overskrift1"/>
        <w:spacing w:after="120"/>
      </w:pPr>
      <w:r>
        <w:t>Bakgrunn: SKAM – ein kompleks samansett tekst</w:t>
      </w:r>
    </w:p>
    <w:p w:rsidR="00893ADA" w:rsidRPr="00696ED1" w:rsidRDefault="00893ADA" w:rsidP="00893ADA">
      <w:pPr>
        <w:spacing w:after="240" w:line="276" w:lineRule="auto"/>
        <w:rPr>
          <w:sz w:val="24"/>
          <w:szCs w:val="24"/>
        </w:rPr>
      </w:pPr>
      <w:r>
        <w:rPr>
          <w:sz w:val="24"/>
          <w:szCs w:val="24"/>
        </w:rPr>
        <w:t xml:space="preserve">Dei </w:t>
      </w:r>
      <w:r w:rsidRPr="00696ED1">
        <w:rPr>
          <w:sz w:val="24"/>
          <w:szCs w:val="24"/>
        </w:rPr>
        <w:t>siste tjue åra har samansette tekstar vort</w:t>
      </w:r>
      <w:r>
        <w:rPr>
          <w:sz w:val="24"/>
          <w:szCs w:val="24"/>
        </w:rPr>
        <w:t xml:space="preserve">e gradvis meir komplekse og </w:t>
      </w:r>
      <w:r w:rsidRPr="00696ED1">
        <w:rPr>
          <w:sz w:val="24"/>
          <w:szCs w:val="24"/>
        </w:rPr>
        <w:t>er den mest nytta måten å oppleve tekstar på i vår tid. I gjennomsnitt sit norske barn 6-7 t</w:t>
      </w:r>
      <w:r>
        <w:rPr>
          <w:sz w:val="24"/>
          <w:szCs w:val="24"/>
        </w:rPr>
        <w:t>imar framfor skjerm pr. døgn. D</w:t>
      </w:r>
      <w:r w:rsidRPr="00696ED1">
        <w:rPr>
          <w:sz w:val="24"/>
          <w:szCs w:val="24"/>
        </w:rPr>
        <w:t>agens 2</w:t>
      </w:r>
      <w:r>
        <w:rPr>
          <w:sz w:val="24"/>
          <w:szCs w:val="24"/>
        </w:rPr>
        <w:t>-</w:t>
      </w:r>
      <w:r w:rsidRPr="00696ED1">
        <w:rPr>
          <w:sz w:val="24"/>
          <w:szCs w:val="24"/>
        </w:rPr>
        <w:t>åringar handterer tastatur</w:t>
      </w:r>
      <w:r>
        <w:rPr>
          <w:sz w:val="24"/>
          <w:szCs w:val="24"/>
        </w:rPr>
        <w:t>,</w:t>
      </w:r>
      <w:r w:rsidRPr="00696ED1">
        <w:rPr>
          <w:sz w:val="24"/>
          <w:szCs w:val="24"/>
        </w:rPr>
        <w:t xml:space="preserve"> og mange av dei kan lese lenge før dei er i skulealder. Dei les oftare samansette tekstar enn tradisjonelle tekstar, og dei kan difor orientere seg i ein samansett tekst på ein heilt annan måten enn ein kunne berre for ein generasjon sidan.</w:t>
      </w:r>
      <w:r>
        <w:rPr>
          <w:sz w:val="24"/>
          <w:szCs w:val="24"/>
        </w:rPr>
        <w:t xml:space="preserve"> Dei brukar også mange kommunikasjonskanalar parallelt, og kjenner sjangerrestriksjonar og moglegheiter innanfor ulike sosiale media. Utviklinga går raskt, og samansette tekstar viser ein ny måte å fortelje historier på. Eit av dei beste døma på at sosiale media saman med nett-tv kan konstruere nye og interessante moglegheiter for formidling og forteljing, er serien Skam. </w:t>
      </w:r>
    </w:p>
    <w:p w:rsidR="00893ADA" w:rsidRPr="007F4C4D" w:rsidRDefault="00893ADA" w:rsidP="00893ADA">
      <w:pPr>
        <w:spacing w:after="80" w:line="276" w:lineRule="auto"/>
        <w:rPr>
          <w:b/>
          <w:sz w:val="24"/>
          <w:szCs w:val="24"/>
        </w:rPr>
      </w:pPr>
      <w:r w:rsidRPr="007F4C4D">
        <w:rPr>
          <w:b/>
          <w:sz w:val="24"/>
          <w:szCs w:val="24"/>
        </w:rPr>
        <w:t>Mediestrategien i Skam</w:t>
      </w:r>
      <w:bookmarkStart w:id="0" w:name="_GoBack"/>
      <w:bookmarkEnd w:id="0"/>
    </w:p>
    <w:p w:rsidR="00893ADA" w:rsidRPr="00696ED1" w:rsidRDefault="00893ADA" w:rsidP="00893ADA">
      <w:pPr>
        <w:spacing w:line="276" w:lineRule="auto"/>
        <w:rPr>
          <w:sz w:val="24"/>
          <w:szCs w:val="24"/>
        </w:rPr>
      </w:pPr>
      <w:r w:rsidRPr="00696ED1">
        <w:rPr>
          <w:sz w:val="24"/>
          <w:szCs w:val="24"/>
        </w:rPr>
        <w:t>I NRK sine føreskrifter står det at ein har særskilde oppgåver som statskanal. Ei av oppgåvene er at «</w:t>
      </w:r>
      <w:r w:rsidRPr="00696ED1">
        <w:rPr>
          <w:rFonts w:cs="Arial"/>
          <w:sz w:val="24"/>
          <w:szCs w:val="24"/>
        </w:rPr>
        <w:t xml:space="preserve">NRK skal stimulere til kunnskap, forståelse og bruk av andre medieplattformer blant brukere i alle aldre». Ei anna framhevar at ein skal utvikle «Tjenester og spill som stimulerer til interaktiv deltakelse». </w:t>
      </w:r>
      <w:r w:rsidRPr="00696ED1">
        <w:rPr>
          <w:sz w:val="24"/>
          <w:szCs w:val="24"/>
        </w:rPr>
        <w:t xml:space="preserve">For å få den multimodale generasjonen interessert i seriar, måtte ein bruke ein ny mediestrategi for å nå dei. Og skaparane av Skam tok i bruk </w:t>
      </w:r>
      <w:r>
        <w:rPr>
          <w:sz w:val="24"/>
          <w:szCs w:val="24"/>
        </w:rPr>
        <w:t xml:space="preserve">sosiale </w:t>
      </w:r>
      <w:r w:rsidRPr="00696ED1">
        <w:rPr>
          <w:sz w:val="24"/>
          <w:szCs w:val="24"/>
        </w:rPr>
        <w:t>media som ungdommen oft</w:t>
      </w:r>
      <w:r>
        <w:rPr>
          <w:sz w:val="24"/>
          <w:szCs w:val="24"/>
        </w:rPr>
        <w:t>e føretrekte framfor tv, blant anna facebook, instagram og snapchat. Denn</w:t>
      </w:r>
      <w:r w:rsidRPr="00696ED1">
        <w:rPr>
          <w:sz w:val="24"/>
          <w:szCs w:val="24"/>
        </w:rPr>
        <w:t>e</w:t>
      </w:r>
      <w:r>
        <w:rPr>
          <w:sz w:val="24"/>
          <w:szCs w:val="24"/>
        </w:rPr>
        <w:t xml:space="preserve"> mediestrategien</w:t>
      </w:r>
      <w:r w:rsidRPr="00696ED1">
        <w:rPr>
          <w:sz w:val="24"/>
          <w:szCs w:val="24"/>
        </w:rPr>
        <w:t xml:space="preserve"> førte til at Skam vart ein formidabel suksess for ungdom og etter kvart også eldre tv-sjåarar, og markerte ei stor endring innanfor seriekulturen.  </w:t>
      </w:r>
    </w:p>
    <w:p w:rsidR="00893ADA" w:rsidRPr="00696ED1" w:rsidRDefault="00893ADA" w:rsidP="00893ADA">
      <w:pPr>
        <w:spacing w:line="276" w:lineRule="auto"/>
        <w:rPr>
          <w:sz w:val="24"/>
          <w:szCs w:val="24"/>
        </w:rPr>
      </w:pPr>
      <w:r w:rsidRPr="00696ED1">
        <w:rPr>
          <w:sz w:val="24"/>
          <w:szCs w:val="24"/>
        </w:rPr>
        <w:t>Skam-skaparane laga ein serie som gjekk parallelt på mange ulike plat</w:t>
      </w:r>
      <w:r>
        <w:rPr>
          <w:sz w:val="24"/>
          <w:szCs w:val="24"/>
        </w:rPr>
        <w:t xml:space="preserve">tformer, der forteljinga tok i </w:t>
      </w:r>
      <w:r w:rsidRPr="00696ED1">
        <w:rPr>
          <w:sz w:val="24"/>
          <w:szCs w:val="24"/>
        </w:rPr>
        <w:t xml:space="preserve">bruk </w:t>
      </w:r>
      <w:r>
        <w:rPr>
          <w:sz w:val="24"/>
          <w:szCs w:val="24"/>
        </w:rPr>
        <w:t xml:space="preserve">spesifikke </w:t>
      </w:r>
      <w:r w:rsidRPr="00696ED1">
        <w:rPr>
          <w:sz w:val="24"/>
          <w:szCs w:val="24"/>
        </w:rPr>
        <w:t xml:space="preserve">kommunikative ressursar </w:t>
      </w:r>
      <w:r>
        <w:rPr>
          <w:sz w:val="24"/>
          <w:szCs w:val="24"/>
        </w:rPr>
        <w:t xml:space="preserve">utvikla </w:t>
      </w:r>
      <w:r w:rsidRPr="00696ED1">
        <w:rPr>
          <w:sz w:val="24"/>
          <w:szCs w:val="24"/>
        </w:rPr>
        <w:t xml:space="preserve">til ulike sosiale media. Til dømes vert emojis og bilde brukt i chat-samanheng. </w:t>
      </w:r>
    </w:p>
    <w:p w:rsidR="00893ADA" w:rsidRPr="00696ED1" w:rsidRDefault="00893ADA" w:rsidP="00893ADA">
      <w:pPr>
        <w:spacing w:after="240" w:line="276" w:lineRule="auto"/>
        <w:rPr>
          <w:sz w:val="24"/>
          <w:szCs w:val="24"/>
        </w:rPr>
      </w:pPr>
      <w:r w:rsidRPr="00696ED1">
        <w:rPr>
          <w:sz w:val="24"/>
          <w:szCs w:val="24"/>
        </w:rPr>
        <w:t>Dette førte til at Skam-karakterane var på sosiale plattformer på same måten som sjåarane, og kommuniserte heilt likt</w:t>
      </w:r>
      <w:r>
        <w:rPr>
          <w:sz w:val="24"/>
          <w:szCs w:val="24"/>
        </w:rPr>
        <w:t xml:space="preserve"> som </w:t>
      </w:r>
      <w:r w:rsidRPr="00696ED1">
        <w:rPr>
          <w:sz w:val="24"/>
          <w:szCs w:val="24"/>
        </w:rPr>
        <w:t>16-18</w:t>
      </w:r>
      <w:r>
        <w:rPr>
          <w:sz w:val="24"/>
          <w:szCs w:val="24"/>
        </w:rPr>
        <w:t>-</w:t>
      </w:r>
      <w:r w:rsidRPr="00696ED1">
        <w:rPr>
          <w:sz w:val="24"/>
          <w:szCs w:val="24"/>
        </w:rPr>
        <w:t xml:space="preserve">åringar gjer på sosiale media. Ein grunn til å gje karakterane medievanar som dagens ungdom og å publisere daglege klipp frå serien, var for å få sjåarane til å tenkje på karakterane som levande menneske, som levde parallelt med sjåarane. Denne måten å framstille </w:t>
      </w:r>
      <w:r>
        <w:rPr>
          <w:sz w:val="24"/>
          <w:szCs w:val="24"/>
        </w:rPr>
        <w:t xml:space="preserve">karakterar og handling på, </w:t>
      </w:r>
      <w:r w:rsidRPr="00696ED1">
        <w:rPr>
          <w:sz w:val="24"/>
          <w:szCs w:val="24"/>
        </w:rPr>
        <w:t>kalla</w:t>
      </w:r>
      <w:r>
        <w:rPr>
          <w:sz w:val="24"/>
          <w:szCs w:val="24"/>
        </w:rPr>
        <w:t>r ein</w:t>
      </w:r>
      <w:r w:rsidRPr="00696ED1">
        <w:rPr>
          <w:sz w:val="24"/>
          <w:szCs w:val="24"/>
        </w:rPr>
        <w:t xml:space="preserve"> fiksjonsrealisme</w:t>
      </w:r>
      <w:r>
        <w:rPr>
          <w:sz w:val="24"/>
          <w:szCs w:val="24"/>
        </w:rPr>
        <w:t>, og viser at fiksjonen skal framstillast så nær opp til den realistiske kvardagen til ungdom som mogleg. For å oppnå dette brukte serieskaparane mange ulike verkemiddel</w:t>
      </w:r>
      <w:r w:rsidRPr="00696ED1">
        <w:rPr>
          <w:sz w:val="24"/>
          <w:szCs w:val="24"/>
        </w:rPr>
        <w:t>.</w:t>
      </w:r>
      <w:r>
        <w:rPr>
          <w:sz w:val="24"/>
          <w:szCs w:val="24"/>
        </w:rPr>
        <w:t xml:space="preserve"> Dersom sjåarane trudde på karakterane, vart det lettare å engasjere seg i dei, og kanskje også bruke serien som eit utgangspunkt for å identifikasjon og refleksjon.  </w:t>
      </w:r>
      <w:r w:rsidRPr="00696ED1">
        <w:rPr>
          <w:sz w:val="24"/>
          <w:szCs w:val="24"/>
        </w:rPr>
        <w:t xml:space="preserve"> </w:t>
      </w:r>
    </w:p>
    <w:p w:rsidR="00893ADA" w:rsidRPr="007F4C4D" w:rsidRDefault="00893ADA" w:rsidP="00893ADA">
      <w:pPr>
        <w:spacing w:after="80" w:line="276" w:lineRule="auto"/>
        <w:rPr>
          <w:b/>
          <w:sz w:val="24"/>
          <w:szCs w:val="24"/>
        </w:rPr>
      </w:pPr>
      <w:r w:rsidRPr="007F4C4D">
        <w:rPr>
          <w:b/>
          <w:sz w:val="24"/>
          <w:szCs w:val="24"/>
        </w:rPr>
        <w:t xml:space="preserve">Eit ønske om å gje </w:t>
      </w:r>
      <w:r>
        <w:rPr>
          <w:b/>
          <w:sz w:val="24"/>
          <w:szCs w:val="24"/>
        </w:rPr>
        <w:t>ungdom sjølvtillit</w:t>
      </w:r>
    </w:p>
    <w:p w:rsidR="00893ADA" w:rsidRPr="00B14AB9" w:rsidRDefault="00893ADA" w:rsidP="00893ADA">
      <w:pPr>
        <w:spacing w:line="276" w:lineRule="auto"/>
        <w:rPr>
          <w:rFonts w:cs="Arial"/>
          <w:sz w:val="24"/>
          <w:szCs w:val="24"/>
          <w:lang w:val="nb-NO"/>
        </w:rPr>
      </w:pPr>
      <w:r>
        <w:rPr>
          <w:sz w:val="24"/>
          <w:szCs w:val="24"/>
        </w:rPr>
        <w:t xml:space="preserve">Ei </w:t>
      </w:r>
      <w:r w:rsidRPr="0089162D">
        <w:rPr>
          <w:sz w:val="24"/>
          <w:szCs w:val="24"/>
        </w:rPr>
        <w:t>føreskrift hos NRK går ut på å «</w:t>
      </w:r>
      <w:r w:rsidRPr="0089162D">
        <w:rPr>
          <w:rFonts w:cs="Arial"/>
          <w:sz w:val="24"/>
          <w:szCs w:val="24"/>
        </w:rPr>
        <w:t xml:space="preserve">tilby tjenester som kan være kilde til innsikt, refleksjon, opplevelse og kunnskap gjennom programmer av høy kvalitet». </w:t>
      </w:r>
      <w:r>
        <w:rPr>
          <w:rFonts w:cs="Arial"/>
          <w:sz w:val="24"/>
          <w:szCs w:val="24"/>
        </w:rPr>
        <w:t>Julie Andem hadde heilt klare meiningar om at serien skulle hjelpe ungdom: «</w:t>
      </w:r>
      <w:r w:rsidRPr="00140C9B">
        <w:rPr>
          <w:rStyle w:val="Sterk"/>
          <w:rFonts w:cs="Arial"/>
          <w:color w:val="222222"/>
        </w:rPr>
        <w:t xml:space="preserve">Tenåringer i dag er under mye press fra alle kanter. </w:t>
      </w:r>
      <w:r w:rsidRPr="009476B0">
        <w:rPr>
          <w:rStyle w:val="Sterk"/>
          <w:rFonts w:cs="Arial"/>
          <w:color w:val="222222"/>
          <w:lang w:val="nb-NO"/>
        </w:rPr>
        <w:t xml:space="preserve">Både press for å være perfekt, og press for å prestere. </w:t>
      </w:r>
      <w:r w:rsidRPr="00140C9B">
        <w:rPr>
          <w:rStyle w:val="Sterk"/>
          <w:rFonts w:cs="Arial"/>
          <w:color w:val="222222"/>
          <w:lang w:val="nb-NO"/>
        </w:rPr>
        <w:t>Vi ønsket å lage et</w:t>
      </w:r>
      <w:r w:rsidRPr="00B14AB9">
        <w:rPr>
          <w:rStyle w:val="Sterk"/>
          <w:rFonts w:cs="Arial"/>
          <w:color w:val="222222"/>
          <w:lang w:val="nb-NO"/>
        </w:rPr>
        <w:t xml:space="preserve"> </w:t>
      </w:r>
      <w:r w:rsidRPr="00140C9B">
        <w:rPr>
          <w:rStyle w:val="Sterk"/>
          <w:rFonts w:cs="Arial"/>
          <w:color w:val="222222"/>
          <w:lang w:val="nb-NO"/>
        </w:rPr>
        <w:t xml:space="preserve">program for å </w:t>
      </w:r>
      <w:r w:rsidRPr="00140C9B">
        <w:rPr>
          <w:rStyle w:val="Sterk"/>
          <w:rFonts w:cs="Arial"/>
          <w:color w:val="222222"/>
          <w:lang w:val="nb-NO"/>
        </w:rPr>
        <w:lastRenderedPageBreak/>
        <w:t xml:space="preserve">minke presset». </w:t>
      </w:r>
      <w:r w:rsidRPr="00140C9B">
        <w:rPr>
          <w:rFonts w:cs="Arial"/>
          <w:sz w:val="24"/>
          <w:szCs w:val="24"/>
        </w:rPr>
        <w:t xml:space="preserve">Andem </w:t>
      </w:r>
      <w:r>
        <w:rPr>
          <w:rFonts w:cs="Arial"/>
          <w:sz w:val="24"/>
          <w:szCs w:val="24"/>
        </w:rPr>
        <w:t xml:space="preserve">har uttalt at ho ville gjere jenter tryggare på seg sjølv og blant anna gi dei innspel på korleis dei kan takle problema sine. </w:t>
      </w:r>
      <w:r>
        <w:rPr>
          <w:rFonts w:cs="Arial"/>
          <w:sz w:val="24"/>
          <w:szCs w:val="24"/>
          <w:lang w:val="nb-NO"/>
        </w:rPr>
        <w:t>Til Rushprint uttalte ho</w:t>
      </w:r>
      <w:r w:rsidRPr="00B14AB9">
        <w:rPr>
          <w:rFonts w:cs="Arial"/>
          <w:sz w:val="24"/>
          <w:szCs w:val="24"/>
          <w:lang w:val="nb-NO"/>
        </w:rPr>
        <w:t xml:space="preserve"> (16.4.</w:t>
      </w:r>
      <w:r>
        <w:rPr>
          <w:rFonts w:cs="Arial"/>
          <w:sz w:val="24"/>
          <w:szCs w:val="24"/>
          <w:lang w:val="nb-NO"/>
        </w:rPr>
        <w:t>2016):</w:t>
      </w:r>
      <w:r w:rsidRPr="00B14AB9">
        <w:rPr>
          <w:rFonts w:cs="Arial"/>
          <w:sz w:val="24"/>
          <w:szCs w:val="24"/>
          <w:lang w:val="nb-NO"/>
        </w:rPr>
        <w:t xml:space="preserve"> </w:t>
      </w:r>
    </w:p>
    <w:p w:rsidR="00893ADA" w:rsidRDefault="00893ADA" w:rsidP="00893ADA">
      <w:pPr>
        <w:spacing w:line="276" w:lineRule="auto"/>
        <w:rPr>
          <w:color w:val="000000"/>
          <w:sz w:val="24"/>
          <w:szCs w:val="24"/>
          <w:lang w:val="nb-NO"/>
        </w:rPr>
      </w:pPr>
      <w:r w:rsidRPr="00140C9B">
        <w:rPr>
          <w:color w:val="000000"/>
          <w:sz w:val="24"/>
          <w:szCs w:val="24"/>
          <w:lang w:val="nb-NO"/>
        </w:rPr>
        <w:t xml:space="preserve">«De streber etter å prestere på veldig mange områder. Det er greit, og det trenger ikke være farlig eller usunt nødvendigvis. Men det som er usunt er at mange føler at de ikke lever opp til kravene, og derfor føler seg mislykka. De sammenligner seg med alle andre, ikke seg selv. Så da oppsto det en tanke: Hvordan få de til å slippe noe av det presset gjennom en serie som </w:t>
      </w:r>
      <w:r w:rsidRPr="00140C9B">
        <w:rPr>
          <w:rStyle w:val="Utheving"/>
          <w:color w:val="000000"/>
          <w:sz w:val="24"/>
          <w:szCs w:val="24"/>
          <w:lang w:val="nb-NO"/>
        </w:rPr>
        <w:t>Skam</w:t>
      </w:r>
      <w:r w:rsidRPr="00140C9B">
        <w:rPr>
          <w:color w:val="000000"/>
          <w:sz w:val="24"/>
          <w:szCs w:val="24"/>
          <w:lang w:val="nb-NO"/>
        </w:rPr>
        <w:t>? Da trenger de verktøy som for eksempel selvironi: Kan du le av egen utilstrekkelighet</w:t>
      </w:r>
      <w:r>
        <w:rPr>
          <w:color w:val="000000"/>
          <w:sz w:val="24"/>
          <w:szCs w:val="24"/>
          <w:lang w:val="nb-NO"/>
        </w:rPr>
        <w:t>,</w:t>
      </w:r>
      <w:r w:rsidRPr="00140C9B">
        <w:rPr>
          <w:color w:val="000000"/>
          <w:sz w:val="24"/>
          <w:szCs w:val="24"/>
          <w:lang w:val="nb-NO"/>
        </w:rPr>
        <w:t xml:space="preserve"> blir ikke fallhøyden så stor. Humor i seg selv fjerner skam. Vi prøver å få til gjennom hele serien at både karakteren og seeren kan le av det utilstrekkelige, uten å ta brodden av det dramatiske. Og så vil vi vise dem verdien av å konfrontere frykt. Det handler ikke om alle andre, men hva du selv kan få til. Det kommer en mestringsfølelse fra å stå i det som er vanskelig, og konfrontere problemer. Den mestringsfølelsen bygger </w:t>
      </w:r>
      <w:r w:rsidRPr="00CA1973">
        <w:rPr>
          <w:color w:val="000000"/>
          <w:sz w:val="24"/>
          <w:szCs w:val="24"/>
          <w:lang w:val="nb-NO"/>
        </w:rPr>
        <w:t>selvbildet».</w:t>
      </w:r>
    </w:p>
    <w:p w:rsidR="00893ADA" w:rsidRPr="00F360A7" w:rsidRDefault="00893ADA" w:rsidP="00893ADA">
      <w:pPr>
        <w:spacing w:after="240" w:line="276" w:lineRule="auto"/>
        <w:rPr>
          <w:color w:val="000000"/>
          <w:sz w:val="24"/>
          <w:szCs w:val="24"/>
        </w:rPr>
      </w:pPr>
      <w:r w:rsidRPr="00CA1973">
        <w:rPr>
          <w:color w:val="000000"/>
          <w:sz w:val="24"/>
          <w:szCs w:val="24"/>
          <w:lang w:val="nb-NO"/>
        </w:rPr>
        <w:t>Å le av at ein kjenner seg utilstrekkelig</w:t>
      </w:r>
      <w:r>
        <w:rPr>
          <w:color w:val="000000"/>
          <w:sz w:val="24"/>
          <w:szCs w:val="24"/>
          <w:lang w:val="nb-NO"/>
        </w:rPr>
        <w:t>,</w:t>
      </w:r>
      <w:r w:rsidRPr="00CA1973">
        <w:rPr>
          <w:color w:val="000000"/>
          <w:sz w:val="24"/>
          <w:szCs w:val="24"/>
          <w:lang w:val="nb-NO"/>
        </w:rPr>
        <w:t xml:space="preserve"> gjer at det vert mindre farleg å føle seg mislukka i ulike samanhengar. </w:t>
      </w:r>
      <w:r>
        <w:rPr>
          <w:color w:val="000000"/>
          <w:sz w:val="24"/>
          <w:szCs w:val="24"/>
        </w:rPr>
        <w:t>S</w:t>
      </w:r>
      <w:r w:rsidRPr="00F360A7">
        <w:rPr>
          <w:color w:val="000000"/>
          <w:sz w:val="24"/>
          <w:szCs w:val="24"/>
        </w:rPr>
        <w:t>kam viser situasjonar som alle kan kjenne seg att i, og</w:t>
      </w:r>
      <w:r>
        <w:rPr>
          <w:color w:val="000000"/>
          <w:sz w:val="24"/>
          <w:szCs w:val="24"/>
        </w:rPr>
        <w:t xml:space="preserve"> d</w:t>
      </w:r>
      <w:r w:rsidRPr="00F360A7">
        <w:rPr>
          <w:color w:val="000000"/>
          <w:sz w:val="24"/>
          <w:szCs w:val="24"/>
        </w:rPr>
        <w:t xml:space="preserve">et er truleg ein av grunnane til at serien har appellert til ei langt større </w:t>
      </w:r>
      <w:r>
        <w:rPr>
          <w:color w:val="000000"/>
          <w:sz w:val="24"/>
          <w:szCs w:val="24"/>
        </w:rPr>
        <w:t>og breiare mottakargruppe enn jenter 16 år, som var den tenkte mottakargruppa av serien</w:t>
      </w:r>
      <w:r w:rsidRPr="00F360A7">
        <w:rPr>
          <w:color w:val="000000"/>
          <w:sz w:val="24"/>
          <w:szCs w:val="24"/>
        </w:rPr>
        <w:t xml:space="preserve">. </w:t>
      </w:r>
    </w:p>
    <w:p w:rsidR="00893ADA" w:rsidRPr="007F4C4D" w:rsidRDefault="00893ADA" w:rsidP="00893ADA">
      <w:pPr>
        <w:spacing w:after="80" w:line="276" w:lineRule="auto"/>
        <w:rPr>
          <w:b/>
          <w:sz w:val="24"/>
          <w:szCs w:val="24"/>
        </w:rPr>
      </w:pPr>
      <w:r w:rsidRPr="007F4C4D">
        <w:rPr>
          <w:b/>
          <w:color w:val="000000"/>
          <w:sz w:val="24"/>
          <w:szCs w:val="24"/>
        </w:rPr>
        <w:t>Tematikken i Skam</w:t>
      </w:r>
    </w:p>
    <w:p w:rsidR="00893ADA" w:rsidRDefault="00893ADA" w:rsidP="00893ADA">
      <w:pPr>
        <w:spacing w:line="276" w:lineRule="auto"/>
        <w:rPr>
          <w:rFonts w:cs="Arial"/>
          <w:sz w:val="24"/>
          <w:szCs w:val="24"/>
        </w:rPr>
      </w:pPr>
      <w:r>
        <w:rPr>
          <w:rFonts w:cs="Arial"/>
          <w:sz w:val="24"/>
          <w:szCs w:val="24"/>
        </w:rPr>
        <w:t>I kvar sesong va</w:t>
      </w:r>
      <w:r w:rsidRPr="00C918DF">
        <w:rPr>
          <w:rFonts w:cs="Arial"/>
          <w:sz w:val="24"/>
          <w:szCs w:val="24"/>
        </w:rPr>
        <w:t xml:space="preserve">rt skam tematisert på ulike område. </w:t>
      </w:r>
      <w:r w:rsidRPr="00F360A7">
        <w:rPr>
          <w:rFonts w:cs="Arial"/>
          <w:sz w:val="24"/>
          <w:szCs w:val="24"/>
        </w:rPr>
        <w:t>Ofte</w:t>
      </w:r>
      <w:r>
        <w:rPr>
          <w:rFonts w:cs="Arial"/>
          <w:sz w:val="24"/>
          <w:szCs w:val="24"/>
        </w:rPr>
        <w:t xml:space="preserve"> var skamma </w:t>
      </w:r>
      <w:r w:rsidRPr="00F360A7">
        <w:rPr>
          <w:rFonts w:cs="Arial"/>
          <w:sz w:val="24"/>
          <w:szCs w:val="24"/>
        </w:rPr>
        <w:t>knytt til utanforska</w:t>
      </w:r>
      <w:r>
        <w:rPr>
          <w:rFonts w:cs="Arial"/>
          <w:sz w:val="24"/>
          <w:szCs w:val="24"/>
        </w:rPr>
        <w:t xml:space="preserve">p, ei kjensle som kanskje er ekstra utfordrande i ungdomsåra. Utanforskapen viser seg på mange måtar: Eva har få venner og kjenner seg utanfor då ho startar i førsteklasse på Nissen, og ho kjem inn i ein veninnegjeng der fleire av jentene er tilsynelatande sjølvstendige, kunnskapsrike og sjølvsikre. Gradvis vert også ho sikrare på seg sjølv. Noora kjempar for ideala sine og det er i mange samanhengar både ein einsam og vanskeleg kamp, særleg fordi ho forelskar seg i William, skulens desidert mest populære og arrogante gut som forbrukar jenter, og som dermed har ein livsstil som strir mot alle ideala til Noora. Isak forelskar seg i Even i sesong tre, og må revurdere sine eigne fordommar mot homofile stereotypiar, medan Sana er muslim og veit at det er utfordrande å måtte ta stilling til to kulturar som har ulike forventningar til korleis ein skal leve. </w:t>
      </w:r>
    </w:p>
    <w:p w:rsidR="00893ADA" w:rsidRDefault="00893ADA" w:rsidP="00893ADA">
      <w:pPr>
        <w:spacing w:line="276" w:lineRule="auto"/>
        <w:rPr>
          <w:rFonts w:cs="Arial"/>
          <w:sz w:val="24"/>
          <w:szCs w:val="24"/>
        </w:rPr>
      </w:pPr>
      <w:r>
        <w:rPr>
          <w:rFonts w:cs="Arial"/>
          <w:sz w:val="24"/>
          <w:szCs w:val="24"/>
        </w:rPr>
        <w:t xml:space="preserve">Skam-skaparane var opptekne av fordommar. Ikkje berre dei fordommane som andre har, men også dei fordommane ein har sjølv, og som må konfronterast. Sana og Isak har fordommar som pregar dei, for Isak kjenner seg ikkje att i den homofile stereotypien, og Sana skjuler kjenslene sine bak eit kompromisslaust og tøft image. Sana signaliserer at ingen kan tulle med henne, og blandinga av respekt og frykt gjer at ingen eigentleg vert ein fortruleg ven med Sana før ho gradvis opnar seg opp for Isak, som vågar å diskutere og konfrontere henne med veremåten hennar. Gjennom dialog vert mange av karakterane i Skam klokare, og dei får venner som dei eigentleg ikkje trudde dei ville få. Dei går også gjennom sårbare fasar og viser at dei er dynamiske karakterar som endrar seg. </w:t>
      </w:r>
    </w:p>
    <w:p w:rsidR="00893ADA" w:rsidRPr="00705357" w:rsidRDefault="00893ADA" w:rsidP="00893ADA">
      <w:pPr>
        <w:pStyle w:val="NormalWeb"/>
        <w:spacing w:before="0" w:beforeAutospacing="0" w:after="160" w:afterAutospacing="0" w:line="276" w:lineRule="auto"/>
        <w:rPr>
          <w:rFonts w:asciiTheme="minorHAnsi" w:eastAsiaTheme="minorEastAsia" w:hAnsiTheme="minorHAnsi" w:cstheme="minorBidi"/>
          <w:color w:val="000000" w:themeColor="text1"/>
          <w:kern w:val="24"/>
        </w:rPr>
      </w:pPr>
      <w:r>
        <w:rPr>
          <w:rFonts w:asciiTheme="minorHAnsi" w:eastAsiaTheme="minorEastAsia" w:hAnsiTheme="minorHAnsi" w:cstheme="minorBidi"/>
          <w:color w:val="000000" w:themeColor="text1"/>
          <w:kern w:val="24"/>
        </w:rPr>
        <w:t>Det har også vore viktig å sjå ulike sider ved eit tema for Julie Andem. Til dømes i</w:t>
      </w:r>
      <w:r w:rsidRPr="00705357">
        <w:rPr>
          <w:rFonts w:asciiTheme="minorHAnsi" w:eastAsiaTheme="minorEastAsia" w:hAnsiTheme="minorHAnsi" w:cstheme="minorBidi"/>
          <w:color w:val="000000" w:themeColor="text1"/>
          <w:kern w:val="24"/>
        </w:rPr>
        <w:t xml:space="preserve"> scena </w:t>
      </w:r>
      <w:r>
        <w:rPr>
          <w:rFonts w:asciiTheme="minorHAnsi" w:eastAsiaTheme="minorEastAsia" w:hAnsiTheme="minorHAnsi" w:cstheme="minorBidi"/>
          <w:color w:val="000000" w:themeColor="text1"/>
          <w:kern w:val="24"/>
        </w:rPr>
        <w:t xml:space="preserve">der Isak betrur seg til Eskild, kunne ho </w:t>
      </w:r>
      <w:r w:rsidRPr="00705357">
        <w:rPr>
          <w:rFonts w:asciiTheme="minorHAnsi" w:eastAsiaTheme="minorEastAsia" w:hAnsiTheme="minorHAnsi" w:cstheme="minorBidi"/>
          <w:color w:val="000000" w:themeColor="text1"/>
          <w:kern w:val="24"/>
        </w:rPr>
        <w:t xml:space="preserve">valt å la Isak </w:t>
      </w:r>
      <w:r>
        <w:rPr>
          <w:rFonts w:asciiTheme="minorHAnsi" w:eastAsiaTheme="minorEastAsia" w:hAnsiTheme="minorHAnsi" w:cstheme="minorBidi"/>
          <w:color w:val="000000" w:themeColor="text1"/>
          <w:kern w:val="24"/>
        </w:rPr>
        <w:t>vere lukkeleg over at han kunne opne seg for</w:t>
      </w:r>
      <w:r w:rsidRPr="00705357">
        <w:rPr>
          <w:rFonts w:asciiTheme="minorHAnsi" w:eastAsiaTheme="minorEastAsia" w:hAnsiTheme="minorHAnsi" w:cstheme="minorBidi"/>
          <w:color w:val="000000" w:themeColor="text1"/>
          <w:kern w:val="24"/>
        </w:rPr>
        <w:t xml:space="preserve"> </w:t>
      </w:r>
      <w:r w:rsidRPr="00705357">
        <w:rPr>
          <w:rFonts w:asciiTheme="minorHAnsi" w:eastAsiaTheme="minorEastAsia" w:hAnsiTheme="minorHAnsi" w:cstheme="minorBidi"/>
          <w:color w:val="000000" w:themeColor="text1"/>
          <w:kern w:val="24"/>
        </w:rPr>
        <w:lastRenderedPageBreak/>
        <w:t>Eskild, og la dialogen vere ei ukomplisert historie om to homofile som vert endå betre venner. Men Andem vil</w:t>
      </w:r>
      <w:r>
        <w:rPr>
          <w:rFonts w:asciiTheme="minorHAnsi" w:eastAsiaTheme="minorEastAsia" w:hAnsiTheme="minorHAnsi" w:cstheme="minorBidi"/>
          <w:color w:val="000000" w:themeColor="text1"/>
          <w:kern w:val="24"/>
        </w:rPr>
        <w:t>le</w:t>
      </w:r>
      <w:r w:rsidRPr="00705357">
        <w:rPr>
          <w:rFonts w:asciiTheme="minorHAnsi" w:eastAsiaTheme="minorEastAsia" w:hAnsiTheme="minorHAnsi" w:cstheme="minorBidi"/>
          <w:color w:val="000000" w:themeColor="text1"/>
          <w:kern w:val="24"/>
        </w:rPr>
        <w:t xml:space="preserve"> vise kompleksiteten i tematikken ho gr</w:t>
      </w:r>
      <w:r>
        <w:rPr>
          <w:rFonts w:asciiTheme="minorHAnsi" w:eastAsiaTheme="minorEastAsia" w:hAnsiTheme="minorHAnsi" w:cstheme="minorBidi"/>
          <w:color w:val="000000" w:themeColor="text1"/>
          <w:kern w:val="24"/>
        </w:rPr>
        <w:t>e</w:t>
      </w:r>
      <w:r w:rsidRPr="00705357">
        <w:rPr>
          <w:rFonts w:asciiTheme="minorHAnsi" w:eastAsiaTheme="minorEastAsia" w:hAnsiTheme="minorHAnsi" w:cstheme="minorBidi"/>
          <w:color w:val="000000" w:themeColor="text1"/>
          <w:kern w:val="24"/>
        </w:rPr>
        <w:t xml:space="preserve">ip fatt i. </w:t>
      </w:r>
      <w:r>
        <w:rPr>
          <w:rFonts w:asciiTheme="minorHAnsi" w:eastAsiaTheme="minorEastAsia" w:hAnsiTheme="minorHAnsi" w:cstheme="minorBidi"/>
          <w:color w:val="000000" w:themeColor="text1"/>
          <w:kern w:val="24"/>
        </w:rPr>
        <w:t xml:space="preserve">Isak er veldig ulik Eskild, og han seier at han </w:t>
      </w:r>
      <w:r w:rsidRPr="00705357">
        <w:rPr>
          <w:rFonts w:asciiTheme="minorHAnsi" w:eastAsiaTheme="minorEastAsia" w:hAnsiTheme="minorHAnsi" w:cstheme="minorBidi"/>
          <w:color w:val="000000" w:themeColor="text1"/>
          <w:kern w:val="24"/>
        </w:rPr>
        <w:t>ikkje</w:t>
      </w:r>
      <w:r>
        <w:rPr>
          <w:rFonts w:asciiTheme="minorHAnsi" w:eastAsiaTheme="minorEastAsia" w:hAnsiTheme="minorHAnsi" w:cstheme="minorBidi"/>
          <w:color w:val="000000" w:themeColor="text1"/>
          <w:kern w:val="24"/>
        </w:rPr>
        <w:t xml:space="preserve"> kan gå i paradar, til dømes. </w:t>
      </w:r>
      <w:r w:rsidRPr="00705357">
        <w:rPr>
          <w:rFonts w:asciiTheme="minorHAnsi" w:eastAsiaTheme="minorEastAsia" w:hAnsiTheme="minorHAnsi" w:cstheme="minorBidi"/>
          <w:color w:val="000000" w:themeColor="text1"/>
          <w:kern w:val="24"/>
        </w:rPr>
        <w:t>Eskild</w:t>
      </w:r>
      <w:r>
        <w:rPr>
          <w:rFonts w:asciiTheme="minorHAnsi" w:eastAsiaTheme="minorEastAsia" w:hAnsiTheme="minorHAnsi" w:cstheme="minorBidi"/>
          <w:color w:val="000000" w:themeColor="text1"/>
          <w:kern w:val="24"/>
        </w:rPr>
        <w:t>, som han bur i kollektiv med,</w:t>
      </w:r>
      <w:r w:rsidRPr="00705357">
        <w:rPr>
          <w:rFonts w:asciiTheme="minorHAnsi" w:eastAsiaTheme="minorEastAsia" w:hAnsiTheme="minorHAnsi" w:cstheme="minorBidi"/>
          <w:color w:val="000000" w:themeColor="text1"/>
          <w:kern w:val="24"/>
        </w:rPr>
        <w:t xml:space="preserve"> er myk</w:t>
      </w:r>
      <w:r>
        <w:rPr>
          <w:rFonts w:asciiTheme="minorHAnsi" w:eastAsiaTheme="minorEastAsia" w:hAnsiTheme="minorHAnsi" w:cstheme="minorBidi"/>
          <w:color w:val="000000" w:themeColor="text1"/>
          <w:kern w:val="24"/>
        </w:rPr>
        <w:t xml:space="preserve">je meir open om legninga si, </w:t>
      </w:r>
      <w:r w:rsidRPr="00705357">
        <w:rPr>
          <w:rFonts w:asciiTheme="minorHAnsi" w:eastAsiaTheme="minorEastAsia" w:hAnsiTheme="minorHAnsi" w:cstheme="minorBidi"/>
          <w:color w:val="000000" w:themeColor="text1"/>
          <w:kern w:val="24"/>
        </w:rPr>
        <w:t>kan s</w:t>
      </w:r>
      <w:r>
        <w:rPr>
          <w:rFonts w:asciiTheme="minorHAnsi" w:eastAsiaTheme="minorEastAsia" w:hAnsiTheme="minorHAnsi" w:cstheme="minorBidi"/>
          <w:color w:val="000000" w:themeColor="text1"/>
          <w:kern w:val="24"/>
        </w:rPr>
        <w:t>nakke eksplisitt om homofil sex</w:t>
      </w:r>
      <w:r w:rsidRPr="00705357">
        <w:rPr>
          <w:rFonts w:asciiTheme="minorHAnsi" w:eastAsiaTheme="minorEastAsia" w:hAnsiTheme="minorHAnsi" w:cstheme="minorBidi"/>
          <w:color w:val="000000" w:themeColor="text1"/>
          <w:kern w:val="24"/>
        </w:rPr>
        <w:t xml:space="preserve"> </w:t>
      </w:r>
      <w:r>
        <w:rPr>
          <w:rFonts w:asciiTheme="minorHAnsi" w:eastAsiaTheme="minorEastAsia" w:hAnsiTheme="minorHAnsi" w:cstheme="minorBidi"/>
          <w:color w:val="000000" w:themeColor="text1"/>
          <w:kern w:val="24"/>
        </w:rPr>
        <w:t>og har</w:t>
      </w:r>
      <w:r w:rsidRPr="00705357">
        <w:rPr>
          <w:rFonts w:asciiTheme="minorHAnsi" w:eastAsiaTheme="minorEastAsia" w:hAnsiTheme="minorHAnsi" w:cstheme="minorBidi"/>
          <w:color w:val="000000" w:themeColor="text1"/>
          <w:kern w:val="24"/>
        </w:rPr>
        <w:t xml:space="preserve"> ei bevisst haldning til sin eigen seksualitet. Han har også lenge vore open homofil. Isak er derimot stillferdig og privat, han verkar sjenert og han har akkurat sagt høgt at han har ein gutekjærast. </w:t>
      </w:r>
    </w:p>
    <w:p w:rsidR="00893ADA" w:rsidRPr="00705357" w:rsidRDefault="00893ADA" w:rsidP="00893ADA">
      <w:pPr>
        <w:pStyle w:val="NormalWeb"/>
        <w:spacing w:before="0" w:beforeAutospacing="0" w:after="160" w:afterAutospacing="0" w:line="276" w:lineRule="auto"/>
        <w:rPr>
          <w:rFonts w:asciiTheme="minorHAnsi" w:hAnsiTheme="minorHAnsi"/>
        </w:rPr>
      </w:pPr>
      <w:r w:rsidRPr="00705357">
        <w:rPr>
          <w:rFonts w:asciiTheme="minorHAnsi" w:eastAsiaTheme="minorEastAsia" w:hAnsiTheme="minorHAnsi" w:cstheme="minorBidi"/>
          <w:color w:val="000000" w:themeColor="text1"/>
          <w:kern w:val="24"/>
        </w:rPr>
        <w:t>At homofile har fordommar mot homofile er eit interessant grep, gjort for å skape debatt.</w:t>
      </w:r>
      <w:r>
        <w:rPr>
          <w:rFonts w:asciiTheme="minorHAnsi" w:eastAsiaTheme="minorEastAsia" w:hAnsiTheme="minorHAnsi" w:cstheme="minorBidi"/>
          <w:color w:val="000000" w:themeColor="text1"/>
          <w:kern w:val="24"/>
        </w:rPr>
        <w:t xml:space="preserve"> </w:t>
      </w:r>
      <w:r w:rsidRPr="00705357">
        <w:rPr>
          <w:rFonts w:asciiTheme="minorHAnsi" w:eastAsiaTheme="minorEastAsia" w:hAnsiTheme="minorHAnsi" w:cstheme="minorBidi"/>
          <w:color w:val="000000" w:themeColor="text1"/>
          <w:kern w:val="24"/>
        </w:rPr>
        <w:t>Serien er oppteken av å vise mangfaldet innanfor ei gruppe, mange homofile vil kjenne seg betre att i Isak, som har mange heterofile gutevenner enn i Eskild, som er nærmare ein stereotyp framstilling av ein homofil gut, iallfall</w:t>
      </w:r>
      <w:r>
        <w:rPr>
          <w:rFonts w:asciiTheme="minorHAnsi" w:eastAsiaTheme="minorEastAsia" w:hAnsiTheme="minorHAnsi" w:cstheme="minorBidi"/>
          <w:color w:val="000000" w:themeColor="text1"/>
          <w:kern w:val="24"/>
        </w:rPr>
        <w:t xml:space="preserve"> i dela</w:t>
      </w:r>
      <w:r w:rsidRPr="00705357">
        <w:rPr>
          <w:rFonts w:asciiTheme="minorHAnsi" w:eastAsiaTheme="minorEastAsia" w:hAnsiTheme="minorHAnsi" w:cstheme="minorBidi"/>
          <w:color w:val="000000" w:themeColor="text1"/>
          <w:kern w:val="24"/>
        </w:rPr>
        <w:t xml:space="preserve">r av serien. </w:t>
      </w:r>
    </w:p>
    <w:p w:rsidR="00893ADA" w:rsidRDefault="00893ADA" w:rsidP="00893ADA">
      <w:pPr>
        <w:pStyle w:val="NormalWeb"/>
        <w:spacing w:before="0" w:beforeAutospacing="0" w:after="160" w:afterAutospacing="0" w:line="276" w:lineRule="auto"/>
        <w:rPr>
          <w:rFonts w:asciiTheme="minorHAnsi" w:eastAsiaTheme="minorEastAsia" w:hAnsiTheme="minorHAnsi" w:cstheme="minorBidi"/>
          <w:color w:val="000000" w:themeColor="text1"/>
          <w:kern w:val="24"/>
        </w:rPr>
      </w:pPr>
      <w:r w:rsidRPr="00705357">
        <w:rPr>
          <w:rFonts w:asciiTheme="minorHAnsi" w:eastAsiaTheme="minorEastAsia" w:hAnsiTheme="minorHAnsi" w:cstheme="minorBidi"/>
          <w:color w:val="000000" w:themeColor="text1"/>
          <w:kern w:val="24"/>
        </w:rPr>
        <w:t xml:space="preserve">Livsmeistring og demokrati er sentrale mål som skal inn i læreplanane, og Skam er eit uttrykk for at ungdom i dag treng både å få hjelp til livsmeistring, men kanskje også hjelp til å bruke dei demokratiske rettane sine. Ein vil vise kor viktig deltaking både er og har vore for at grupper som har mangla rettar, har fått dei. Og ein vil vise at ein kan påverke samfunnet gjennom deltaking, ved til dømes å gå i paradar, demonstrere for rettane sine osv.  </w:t>
      </w:r>
    </w:p>
    <w:p w:rsidR="00893ADA" w:rsidRDefault="00893ADA" w:rsidP="00893ADA">
      <w:pPr>
        <w:spacing w:after="240" w:line="276" w:lineRule="auto"/>
        <w:rPr>
          <w:rFonts w:cs="Arial"/>
          <w:sz w:val="24"/>
          <w:szCs w:val="24"/>
        </w:rPr>
      </w:pPr>
      <w:r>
        <w:rPr>
          <w:rFonts w:cs="Arial"/>
          <w:sz w:val="24"/>
          <w:szCs w:val="24"/>
        </w:rPr>
        <w:t xml:space="preserve">Skam tematiserer ein grunnleggjande respekt for einskildindivid og ytringsfridom, og tek opp viktige demokratiske prinsipp i den vestlege verda. Desse prinsippa finn ein i mange av ideane frå opplysningstida, og på nytt ser vi ein linje mellom demokrati, folkeopplysning, menneskerettar og ytringsfridom som Skam tematiserer. </w:t>
      </w:r>
    </w:p>
    <w:p w:rsidR="00893ADA" w:rsidRPr="007F4C4D" w:rsidRDefault="00893ADA" w:rsidP="00893ADA">
      <w:pPr>
        <w:spacing w:after="80" w:line="276" w:lineRule="auto"/>
        <w:rPr>
          <w:rFonts w:cs="Arial"/>
          <w:b/>
          <w:sz w:val="24"/>
          <w:szCs w:val="24"/>
        </w:rPr>
      </w:pPr>
      <w:r w:rsidRPr="007F4C4D">
        <w:rPr>
          <w:rFonts w:cs="Arial"/>
          <w:b/>
          <w:sz w:val="24"/>
          <w:szCs w:val="24"/>
        </w:rPr>
        <w:t xml:space="preserve">Moderne folkeopplysning </w:t>
      </w:r>
    </w:p>
    <w:p w:rsidR="00893ADA" w:rsidRPr="003B46C7" w:rsidRDefault="00893ADA" w:rsidP="00893ADA">
      <w:pPr>
        <w:spacing w:line="276" w:lineRule="auto"/>
        <w:rPr>
          <w:rFonts w:ascii="Arial" w:hAnsi="Arial" w:cs="Arial"/>
        </w:rPr>
      </w:pPr>
      <w:r>
        <w:rPr>
          <w:rFonts w:cs="Arial"/>
          <w:sz w:val="24"/>
          <w:szCs w:val="24"/>
        </w:rPr>
        <w:t>Serien Skam kan kallast moderne folkeopplysning der sjåarane vert oppfordra til å delta i det skriftlege demokratiet som chatten og dei ulike sosiale media representerer. Saman med karakterane får sjåarane utvikle seg, debattert, reflektert og kanskje også endra oppfatningar om ulike tema undervegs.</w:t>
      </w:r>
      <w:r w:rsidRPr="003B46C7">
        <w:rPr>
          <w:rFonts w:cs="Arial"/>
          <w:sz w:val="24"/>
          <w:szCs w:val="24"/>
        </w:rPr>
        <w:t xml:space="preserve"> </w:t>
      </w:r>
      <w:r>
        <w:rPr>
          <w:rFonts w:cs="Arial"/>
          <w:sz w:val="24"/>
          <w:szCs w:val="24"/>
        </w:rPr>
        <w:t>Dette er kanskje den viktigaste effekten av Skam, og er nært knytt til mandatet til NRK der det står at «</w:t>
      </w:r>
      <w:r w:rsidRPr="003B46C7">
        <w:rPr>
          <w:rFonts w:cs="Arial"/>
          <w:sz w:val="24"/>
          <w:szCs w:val="24"/>
        </w:rPr>
        <w:t>NRK skal bidra til å fremme den offentlige samtalen og medvirke til at hele befolkningen får tilstrekkelig informasjon til å kunne være aktivt med i demokratiske prosesser</w:t>
      </w:r>
      <w:r>
        <w:rPr>
          <w:rFonts w:cs="Arial"/>
          <w:sz w:val="24"/>
          <w:szCs w:val="24"/>
        </w:rPr>
        <w:t>» og</w:t>
      </w:r>
      <w:r w:rsidRPr="003B46C7">
        <w:rPr>
          <w:rFonts w:ascii="Arial" w:hAnsi="Arial" w:cs="Arial"/>
        </w:rPr>
        <w:t xml:space="preserve"> </w:t>
      </w:r>
      <w:r>
        <w:rPr>
          <w:rFonts w:ascii="Arial" w:hAnsi="Arial" w:cs="Arial"/>
        </w:rPr>
        <w:t>«</w:t>
      </w:r>
      <w:r w:rsidRPr="009476B0">
        <w:rPr>
          <w:rFonts w:cs="Arial"/>
          <w:sz w:val="24"/>
          <w:szCs w:val="24"/>
        </w:rPr>
        <w:t>NRK skal formidle kunnskap om ulike grupper og om mangfoldet i det norske samfu</w:t>
      </w:r>
      <w:r w:rsidRPr="00140C9B">
        <w:rPr>
          <w:rFonts w:cs="Arial"/>
          <w:sz w:val="24"/>
          <w:szCs w:val="24"/>
        </w:rPr>
        <w:t>nnet</w:t>
      </w:r>
      <w:r>
        <w:rPr>
          <w:rFonts w:cs="Arial"/>
          <w:sz w:val="24"/>
          <w:szCs w:val="24"/>
        </w:rPr>
        <w:t>»</w:t>
      </w:r>
      <w:r w:rsidRPr="00140C9B">
        <w:rPr>
          <w:rFonts w:cs="Arial"/>
          <w:sz w:val="24"/>
          <w:szCs w:val="24"/>
        </w:rPr>
        <w:t xml:space="preserve">. </w:t>
      </w:r>
      <w:r>
        <w:rPr>
          <w:rFonts w:cs="Arial"/>
          <w:sz w:val="24"/>
          <w:szCs w:val="24"/>
        </w:rPr>
        <w:t xml:space="preserve"> </w:t>
      </w:r>
    </w:p>
    <w:p w:rsidR="00893ADA" w:rsidRDefault="00893ADA" w:rsidP="00893ADA">
      <w:pPr>
        <w:spacing w:line="276" w:lineRule="auto"/>
        <w:rPr>
          <w:rFonts w:cs="Arial"/>
          <w:sz w:val="24"/>
          <w:szCs w:val="24"/>
        </w:rPr>
      </w:pPr>
      <w:r>
        <w:rPr>
          <w:rFonts w:cs="Arial"/>
          <w:sz w:val="24"/>
          <w:szCs w:val="24"/>
        </w:rPr>
        <w:t>Sjåarane skal verte meir reflekterte av å sjå Skam, og</w:t>
      </w:r>
      <w:r w:rsidRPr="003B46C7">
        <w:rPr>
          <w:rFonts w:cs="Arial"/>
          <w:sz w:val="24"/>
          <w:szCs w:val="24"/>
        </w:rPr>
        <w:t xml:space="preserve"> </w:t>
      </w:r>
      <w:r>
        <w:rPr>
          <w:rFonts w:cs="Arial"/>
          <w:sz w:val="24"/>
          <w:szCs w:val="24"/>
        </w:rPr>
        <w:t xml:space="preserve">dei skal kunne dele meiningar og haldningar med kvarandre på sosiale media. Dei treng ikkje alltid å møte handlingar dei er einige i, og må lære seg å formulere eigne argument i nett-diskusjonar. Chatten vert slik eit moderne symbol for offentleg deltaking og for demokratiet og ytringsfridomen. </w:t>
      </w:r>
    </w:p>
    <w:p w:rsidR="00893ADA" w:rsidRDefault="00893ADA" w:rsidP="00893ADA">
      <w:pPr>
        <w:spacing w:line="276" w:lineRule="auto"/>
        <w:rPr>
          <w:rFonts w:cs="Arial"/>
          <w:sz w:val="24"/>
          <w:szCs w:val="24"/>
        </w:rPr>
      </w:pPr>
      <w:r>
        <w:rPr>
          <w:rFonts w:cs="Arial"/>
          <w:sz w:val="24"/>
          <w:szCs w:val="24"/>
        </w:rPr>
        <w:t>Samstundes viser Skam korleis sosiale media også kan vere problematiske for ungdom i nye døme frå sesong til sesong. Og gjennom hendingar i serien knytt til nettmobbing og baksnakking på chat vert sjåarane engasjerte fordi dei veit at dette er eit omfattande problem, og mange har opplevd det sjølve.</w:t>
      </w:r>
    </w:p>
    <w:p w:rsidR="00893ADA" w:rsidRDefault="00893ADA" w:rsidP="00893ADA">
      <w:pPr>
        <w:spacing w:line="276" w:lineRule="auto"/>
        <w:rPr>
          <w:rFonts w:cs="Arial"/>
          <w:sz w:val="24"/>
          <w:szCs w:val="24"/>
        </w:rPr>
      </w:pPr>
      <w:r>
        <w:rPr>
          <w:rFonts w:cs="Arial"/>
          <w:sz w:val="24"/>
          <w:szCs w:val="24"/>
        </w:rPr>
        <w:lastRenderedPageBreak/>
        <w:t>Det finst fleire døme på at Skam-redaksjonen indirekte gir råd om korleis ein kan takle nettmobbing</w:t>
      </w:r>
      <w:r w:rsidRPr="00F360A7">
        <w:rPr>
          <w:rFonts w:cs="Arial"/>
          <w:sz w:val="24"/>
          <w:szCs w:val="24"/>
        </w:rPr>
        <w:t xml:space="preserve">. </w:t>
      </w:r>
      <w:r w:rsidRPr="005E2942">
        <w:rPr>
          <w:rFonts w:cs="Arial"/>
          <w:sz w:val="24"/>
          <w:szCs w:val="24"/>
        </w:rPr>
        <w:t xml:space="preserve">I sesong 2 </w:t>
      </w:r>
      <w:r w:rsidRPr="00FC0E85">
        <w:rPr>
          <w:rFonts w:cs="Arial"/>
          <w:sz w:val="24"/>
          <w:szCs w:val="24"/>
        </w:rPr>
        <w:t>trugar Nikolai med å publisere nakenbilde av Noora, og Noora fortel at han gjer fleire lovbrot, som</w:t>
      </w:r>
      <w:r>
        <w:rPr>
          <w:rFonts w:cs="Arial"/>
          <w:sz w:val="24"/>
          <w:szCs w:val="24"/>
        </w:rPr>
        <w:t xml:space="preserve"> kan få alvorlege konsekvensar for han. Både politiet og mange organisasjonar gjekk ut i etterkant av klippet, og var glad for at NRK dreiv folkeopplysning om juridiske konsekvensar av nettmobbing.</w:t>
      </w:r>
    </w:p>
    <w:p w:rsidR="00893ADA" w:rsidRDefault="00893ADA" w:rsidP="00893ADA">
      <w:pPr>
        <w:spacing w:line="276" w:lineRule="auto"/>
        <w:rPr>
          <w:rFonts w:cs="Arial"/>
          <w:sz w:val="24"/>
          <w:szCs w:val="24"/>
        </w:rPr>
      </w:pPr>
      <w:r>
        <w:rPr>
          <w:rFonts w:cs="Arial"/>
          <w:sz w:val="24"/>
          <w:szCs w:val="24"/>
        </w:rPr>
        <w:t xml:space="preserve">Også </w:t>
      </w:r>
      <w:r w:rsidRPr="00FC0E85">
        <w:rPr>
          <w:rFonts w:cs="Arial"/>
          <w:sz w:val="24"/>
          <w:szCs w:val="24"/>
        </w:rPr>
        <w:t xml:space="preserve">i sesong 4 </w:t>
      </w:r>
      <w:r>
        <w:rPr>
          <w:rFonts w:cs="Arial"/>
          <w:sz w:val="24"/>
          <w:szCs w:val="24"/>
        </w:rPr>
        <w:t>v</w:t>
      </w:r>
      <w:r w:rsidRPr="00FC0E85">
        <w:rPr>
          <w:rFonts w:cs="Arial"/>
          <w:sz w:val="24"/>
          <w:szCs w:val="24"/>
        </w:rPr>
        <w:t>er</w:t>
      </w:r>
      <w:r>
        <w:rPr>
          <w:rFonts w:cs="Arial"/>
          <w:sz w:val="24"/>
          <w:szCs w:val="24"/>
        </w:rPr>
        <w:t>t blant anna</w:t>
      </w:r>
      <w:r w:rsidRPr="00FC0E85">
        <w:rPr>
          <w:rFonts w:cs="Arial"/>
          <w:sz w:val="24"/>
          <w:szCs w:val="24"/>
        </w:rPr>
        <w:t xml:space="preserve"> hatchattar og </w:t>
      </w:r>
      <w:r>
        <w:rPr>
          <w:rFonts w:cs="Arial"/>
          <w:sz w:val="24"/>
          <w:szCs w:val="24"/>
        </w:rPr>
        <w:t>identitetstjuveri på nettet debattert fordi Sana legg ut ein chat som ho har kopiert frå Isak sin facebookprofil utan at han veit om det. Målet til Sana er å vise at Sara på gruppa med det ironiske (?) namnet Flawless er falsk og baksnakkar andre på chat, men Isak vert utpeikt som skuldig sidan det var hans facebookprofil</w:t>
      </w:r>
      <w:r w:rsidRPr="00FC0E85">
        <w:rPr>
          <w:rFonts w:cs="Arial"/>
          <w:sz w:val="24"/>
          <w:szCs w:val="24"/>
        </w:rPr>
        <w:t>.</w:t>
      </w:r>
      <w:r>
        <w:rPr>
          <w:rFonts w:cs="Arial"/>
          <w:sz w:val="24"/>
          <w:szCs w:val="24"/>
        </w:rPr>
        <w:t xml:space="preserve"> Dessutan vert gjengen til Sara forunderleg samstemte i møte med ein ytre fiende, som har publisert ein privat chat på denne måten, og den illojale veremåten til Sara vert bortforklart med at «det er slik ho er, og alle veit det!». Sesong fire kuliminerer i at Sana er i ferd med å miste venninnene sine, i tillegg til den ho er forelska i og ho er meir einsam enn ho har vore nokon gong. Og for kva? For å verte buss-sjef på ein russebuss? </w:t>
      </w:r>
    </w:p>
    <w:p w:rsidR="00893ADA" w:rsidRDefault="00893ADA" w:rsidP="00893ADA">
      <w:pPr>
        <w:spacing w:after="240" w:line="276" w:lineRule="auto"/>
        <w:rPr>
          <w:rFonts w:cs="Arial"/>
          <w:sz w:val="24"/>
          <w:szCs w:val="24"/>
        </w:rPr>
      </w:pPr>
      <w:r>
        <w:rPr>
          <w:rFonts w:cs="Arial"/>
          <w:sz w:val="24"/>
          <w:szCs w:val="24"/>
        </w:rPr>
        <w:t>Skamma er ei kjensle som alle karakterane og mange av bi-karakterane får kjenne på gjennom sesongane, og slik kan ein seie at skamma</w:t>
      </w:r>
      <w:r w:rsidRPr="00FC0E85">
        <w:rPr>
          <w:rFonts w:cs="Arial"/>
          <w:sz w:val="24"/>
          <w:szCs w:val="24"/>
        </w:rPr>
        <w:t xml:space="preserve"> </w:t>
      </w:r>
      <w:r>
        <w:rPr>
          <w:rFonts w:cs="Arial"/>
          <w:sz w:val="24"/>
          <w:szCs w:val="24"/>
        </w:rPr>
        <w:t xml:space="preserve">er ei drivkraft som kan føre til gode og dårlege val. Då Sana innrømmer at ho har vore på Isak sin facebookprofil skammar ho seg over at han må ta på seg skulda, og skamma driv henne til å ville gjere opp for seg. Slik viser serien fleire gongar at ein skal konfrontere skamma, og ikkje leve med henne. Og oftast må ein våge å gjere ei endring sjølv, for dei vaksne er så godt som fråverande som rådgjevarar eller rollemodellar i serien. </w:t>
      </w:r>
    </w:p>
    <w:p w:rsidR="00893ADA" w:rsidRPr="007F4C4D" w:rsidRDefault="00893ADA" w:rsidP="00893ADA">
      <w:pPr>
        <w:spacing w:after="80" w:line="276" w:lineRule="auto"/>
        <w:rPr>
          <w:rFonts w:cs="Arial"/>
          <w:b/>
          <w:sz w:val="24"/>
          <w:szCs w:val="24"/>
        </w:rPr>
      </w:pPr>
      <w:r w:rsidRPr="007F4C4D">
        <w:rPr>
          <w:rFonts w:cs="Arial"/>
          <w:b/>
          <w:sz w:val="24"/>
          <w:szCs w:val="24"/>
        </w:rPr>
        <w:t>Kven hjelper ein når ein har det som verst?</w:t>
      </w:r>
    </w:p>
    <w:p w:rsidR="00893ADA" w:rsidRDefault="00893ADA" w:rsidP="00893ADA">
      <w:pPr>
        <w:spacing w:line="276" w:lineRule="auto"/>
        <w:rPr>
          <w:rFonts w:cs="Arial"/>
          <w:sz w:val="24"/>
          <w:szCs w:val="24"/>
        </w:rPr>
      </w:pPr>
      <w:r w:rsidRPr="009476B0">
        <w:rPr>
          <w:rFonts w:cs="Arial"/>
          <w:sz w:val="24"/>
          <w:szCs w:val="24"/>
        </w:rPr>
        <w:t xml:space="preserve">I ungdomslitteraturen er det eit generelt trekk at foreldre ikkje er rollemodellar for born og unge, men heller vaksne som må passast på og følgast opp. Denne framstillinga av vaksne ser vi også i Skam. </w:t>
      </w:r>
      <w:r>
        <w:rPr>
          <w:rFonts w:cs="Arial"/>
          <w:sz w:val="24"/>
          <w:szCs w:val="24"/>
        </w:rPr>
        <w:t xml:space="preserve">Det er eit tidstypisk </w:t>
      </w:r>
      <w:r w:rsidRPr="00140C9B">
        <w:rPr>
          <w:rFonts w:cs="Arial"/>
          <w:sz w:val="24"/>
          <w:szCs w:val="24"/>
        </w:rPr>
        <w:t>fråver av vaksne i serien, noko som understrekar at mange unge kjenner s</w:t>
      </w:r>
      <w:r>
        <w:rPr>
          <w:rFonts w:cs="Arial"/>
          <w:sz w:val="24"/>
          <w:szCs w:val="24"/>
        </w:rPr>
        <w:t>eg åleine med problema sine, el</w:t>
      </w:r>
      <w:r w:rsidRPr="00140C9B">
        <w:rPr>
          <w:rFonts w:cs="Arial"/>
          <w:sz w:val="24"/>
          <w:szCs w:val="24"/>
        </w:rPr>
        <w:t>l</w:t>
      </w:r>
      <w:r>
        <w:rPr>
          <w:rFonts w:cs="Arial"/>
          <w:sz w:val="24"/>
          <w:szCs w:val="24"/>
        </w:rPr>
        <w:t>e</w:t>
      </w:r>
      <w:r w:rsidRPr="00140C9B">
        <w:rPr>
          <w:rFonts w:cs="Arial"/>
          <w:sz w:val="24"/>
          <w:szCs w:val="24"/>
        </w:rPr>
        <w:t>r at vaksne har eigne problem</w:t>
      </w:r>
      <w:r>
        <w:rPr>
          <w:rFonts w:cs="Arial"/>
          <w:sz w:val="24"/>
          <w:szCs w:val="24"/>
        </w:rPr>
        <w:t xml:space="preserve"> s</w:t>
      </w:r>
      <w:r w:rsidRPr="00140C9B">
        <w:rPr>
          <w:rFonts w:cs="Arial"/>
          <w:sz w:val="24"/>
          <w:szCs w:val="24"/>
        </w:rPr>
        <w:t>om dei er opptekne av. I sesong to høyrer vi om dei fråverande fore</w:t>
      </w:r>
      <w:r>
        <w:rPr>
          <w:rFonts w:cs="Arial"/>
          <w:sz w:val="24"/>
          <w:szCs w:val="24"/>
        </w:rPr>
        <w:t>ldra til Noora og William, i se</w:t>
      </w:r>
      <w:r w:rsidRPr="00140C9B">
        <w:rPr>
          <w:rFonts w:cs="Arial"/>
          <w:sz w:val="24"/>
          <w:szCs w:val="24"/>
        </w:rPr>
        <w:t>s</w:t>
      </w:r>
      <w:r>
        <w:rPr>
          <w:rFonts w:cs="Arial"/>
          <w:sz w:val="24"/>
          <w:szCs w:val="24"/>
        </w:rPr>
        <w:t>ong tre får vi vite at Magnus</w:t>
      </w:r>
      <w:r w:rsidRPr="00140C9B">
        <w:rPr>
          <w:rFonts w:cs="Arial"/>
          <w:sz w:val="24"/>
          <w:szCs w:val="24"/>
        </w:rPr>
        <w:t xml:space="preserve"> har ei mor som er manisk depressiv og mora til Vilde slit med </w:t>
      </w:r>
      <w:r>
        <w:rPr>
          <w:rFonts w:cs="Arial"/>
          <w:sz w:val="24"/>
          <w:szCs w:val="24"/>
        </w:rPr>
        <w:t xml:space="preserve"> depresjon</w:t>
      </w:r>
      <w:r w:rsidRPr="00140C9B">
        <w:rPr>
          <w:rFonts w:cs="Arial"/>
          <w:sz w:val="24"/>
          <w:szCs w:val="24"/>
        </w:rPr>
        <w:t>.</w:t>
      </w:r>
    </w:p>
    <w:p w:rsidR="00893ADA" w:rsidRPr="00140C9B" w:rsidRDefault="00893ADA" w:rsidP="00893ADA">
      <w:pPr>
        <w:spacing w:line="276" w:lineRule="auto"/>
        <w:rPr>
          <w:rFonts w:cs="Arial"/>
          <w:sz w:val="24"/>
          <w:szCs w:val="24"/>
        </w:rPr>
      </w:pPr>
      <w:r>
        <w:rPr>
          <w:rFonts w:cs="Arial"/>
          <w:sz w:val="24"/>
          <w:szCs w:val="24"/>
        </w:rPr>
        <w:t xml:space="preserve">Helsesøstera siterer halvvegs Tarjei Vesaas i ein episode då ho skal forklare at alle menneske er ei øy og at ein treng bruer slik at ein kan nå kvarandre. Men måten hennar å snakke med Isak på verkar ubehjelpeleg, sjølv om den er velmeint. Det er fleire døme i serien på at det er dei vaksne som kommuniserer dårlegast med ungdommen. Eit unntak er mor til Sana som er tolmodig og omsorgsfull.   </w:t>
      </w:r>
    </w:p>
    <w:p w:rsidR="00893ADA" w:rsidRDefault="00893ADA" w:rsidP="00893ADA">
      <w:pPr>
        <w:spacing w:after="240" w:line="276" w:lineRule="auto"/>
        <w:rPr>
          <w:rFonts w:cs="Arial"/>
          <w:sz w:val="24"/>
          <w:szCs w:val="24"/>
        </w:rPr>
      </w:pPr>
      <w:r>
        <w:rPr>
          <w:rFonts w:cs="Arial"/>
          <w:sz w:val="24"/>
          <w:szCs w:val="24"/>
        </w:rPr>
        <w:t xml:space="preserve">Serien legg først og fremst vekt på sjølvhjelp eller på å opne seg for venner. Serien viser også at sjølv om ein gruar seg for å ta tak i eit problem, går det ofte langt betre enn ein trur. Døme på det er når Isak snakkar med Jonas om at han er forelska i ein gut eller når Noora fortel om trugsmåla frå Nikolai. Både Isak og Noora vert møtt med støtte og forståing. Det same skjer då Sana vert gledeleg overraska over at jentene i gjengen hoppar av heile </w:t>
      </w:r>
      <w:r>
        <w:rPr>
          <w:rFonts w:cs="Arial"/>
          <w:sz w:val="24"/>
          <w:szCs w:val="24"/>
        </w:rPr>
        <w:lastRenderedPageBreak/>
        <w:t>russebilprosjektet, og heller satsar på å ha ein liten russebil saman. Det viktigaste er ikkje store rådyre russebilar, eller å ha status på skulen. Det viktigaste er venskapen jentene imellom.</w:t>
      </w:r>
    </w:p>
    <w:p w:rsidR="00893ADA" w:rsidRPr="00D92EFD" w:rsidRDefault="00893ADA" w:rsidP="00893ADA">
      <w:pPr>
        <w:spacing w:after="80" w:line="276" w:lineRule="auto"/>
        <w:rPr>
          <w:rFonts w:cs="Arial"/>
          <w:b/>
          <w:sz w:val="24"/>
          <w:szCs w:val="24"/>
        </w:rPr>
      </w:pPr>
      <w:r>
        <w:rPr>
          <w:rFonts w:cs="Arial"/>
          <w:b/>
          <w:sz w:val="24"/>
          <w:szCs w:val="24"/>
        </w:rPr>
        <w:t>Skam i skulen</w:t>
      </w:r>
    </w:p>
    <w:p w:rsidR="00893ADA" w:rsidRDefault="00893ADA" w:rsidP="00893ADA">
      <w:pPr>
        <w:spacing w:line="276" w:lineRule="auto"/>
        <w:rPr>
          <w:rFonts w:cs="Arial"/>
          <w:sz w:val="24"/>
          <w:szCs w:val="24"/>
        </w:rPr>
      </w:pPr>
      <w:r>
        <w:rPr>
          <w:rFonts w:cs="Arial"/>
          <w:sz w:val="24"/>
          <w:szCs w:val="24"/>
        </w:rPr>
        <w:t xml:space="preserve">Det er viktig å bruke samtidstekstar i skulen, og Skam er ein serie som inviterer til diskusjon og djupnestudium i klasserommet. Undervisningsopplegga som er laga til serien viser ulike arbeidsformer, alt frå nærstudium av introduksjonane til sesongane 2-4, arbeid med parallellscener eller som utgangspunkt for refleksjonsarbeid knytt til nettbruk og nettvett. </w:t>
      </w:r>
    </w:p>
    <w:p w:rsidR="00893ADA" w:rsidRDefault="00893ADA" w:rsidP="00893ADA">
      <w:pPr>
        <w:spacing w:line="276" w:lineRule="auto"/>
        <w:rPr>
          <w:rFonts w:cs="Arial"/>
          <w:sz w:val="24"/>
          <w:szCs w:val="24"/>
        </w:rPr>
      </w:pPr>
      <w:r>
        <w:rPr>
          <w:rFonts w:cs="Arial"/>
          <w:sz w:val="24"/>
          <w:szCs w:val="24"/>
        </w:rPr>
        <w:t xml:space="preserve">Eit nærstudium av introduksjonane vil få fram mange norskfaglege poeng, til dømes konkretisere mange litterære verkemiddel som frampeik, metafor, kontrast m.m. </w:t>
      </w:r>
    </w:p>
    <w:p w:rsidR="00893ADA" w:rsidRDefault="00893ADA" w:rsidP="00893ADA">
      <w:pPr>
        <w:spacing w:line="276" w:lineRule="auto"/>
        <w:rPr>
          <w:rFonts w:cs="Arial"/>
          <w:sz w:val="24"/>
          <w:szCs w:val="24"/>
        </w:rPr>
      </w:pPr>
      <w:r>
        <w:rPr>
          <w:rFonts w:cs="Arial"/>
          <w:sz w:val="24"/>
          <w:szCs w:val="24"/>
        </w:rPr>
        <w:t xml:space="preserve">Bruken av parallellscener viser variantar av ei hending. I scenene mellom Eskild og Isak og mellom Jonas og Isak er utgangspunktet likt. Isak vil fortelje at han er homofil, men samtalane vert ganske forskjellig frå kvarandre. Dette gjer at elevane kan diskutere kvifor serieskaparane har valt å skrive samtalane på denne måten.  </w:t>
      </w:r>
    </w:p>
    <w:p w:rsidR="00893ADA" w:rsidRDefault="00893ADA" w:rsidP="00893ADA">
      <w:pPr>
        <w:spacing w:line="276" w:lineRule="auto"/>
        <w:rPr>
          <w:rFonts w:cs="Arial"/>
          <w:sz w:val="24"/>
          <w:szCs w:val="24"/>
        </w:rPr>
      </w:pPr>
      <w:r>
        <w:rPr>
          <w:rFonts w:cs="Arial"/>
          <w:sz w:val="24"/>
          <w:szCs w:val="24"/>
        </w:rPr>
        <w:t>Skam er ein samansett tekst som er ypparleg å bruke i klassediskusjonar om ulike tema. Eit av undervisningsopplegga tek utgangspunkt i ein konkret episode i Skam for å diskutere nettvett og nettbruk. Elevane kan skrive ein kreativ tekst eller ein reflekterande tekst om nettvett eller nettmobbing, eller ein kan førebu til munnleg diskusjon i klasserommet.</w:t>
      </w:r>
    </w:p>
    <w:p w:rsidR="00893ADA" w:rsidRPr="00893ADA" w:rsidRDefault="00893ADA" w:rsidP="00893ADA">
      <w:pPr>
        <w:spacing w:line="276" w:lineRule="auto"/>
        <w:rPr>
          <w:rFonts w:cs="Arial"/>
          <w:sz w:val="24"/>
          <w:szCs w:val="24"/>
        </w:rPr>
      </w:pPr>
      <w:r>
        <w:rPr>
          <w:rFonts w:cs="Arial"/>
          <w:sz w:val="24"/>
          <w:szCs w:val="24"/>
        </w:rPr>
        <w:t xml:space="preserve">Skam er ein av få samtidstekstar som «alle» elevane kjenner til, og som derfor fungerer som ei felles referanseramme for klassa. Mogelegheitene for å arbeide med denne samansette teksten er mange. Spør gjerne elevane om korleis dei vil jobbe med serien. </w:t>
      </w:r>
    </w:p>
    <w:p w:rsidR="00527581" w:rsidRPr="00527581" w:rsidRDefault="00527581" w:rsidP="00A252F1">
      <w:pPr>
        <w:rPr>
          <w:rFonts w:ascii="Calibri" w:hAnsi="Calibri"/>
          <w:color w:val="000000" w:themeColor="text1"/>
          <w:sz w:val="24"/>
          <w:szCs w:val="24"/>
          <w:lang w:val="nb-NO"/>
        </w:rPr>
      </w:pPr>
    </w:p>
    <w:sectPr w:rsidR="00527581" w:rsidRPr="00527581" w:rsidSect="00B31E25">
      <w:footerReference w:type="default" r:id="rId8"/>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51D" w:rsidRDefault="007C451D" w:rsidP="00A00E7C">
      <w:pPr>
        <w:spacing w:after="0" w:line="240" w:lineRule="auto"/>
      </w:pPr>
      <w:r>
        <w:separator/>
      </w:r>
    </w:p>
  </w:endnote>
  <w:endnote w:type="continuationSeparator" w:id="0">
    <w:p w:rsidR="007C451D" w:rsidRDefault="007C451D"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AE" w:rsidRPr="00202AAE" w:rsidRDefault="00202AAE">
    <w:pPr>
      <w:pBdr>
        <w:left w:val="single" w:sz="12" w:space="11" w:color="5B9BD5" w:themeColor="accent1"/>
      </w:pBdr>
      <w:tabs>
        <w:tab w:val="left" w:pos="622"/>
      </w:tabs>
      <w:spacing w:after="0"/>
      <w:rPr>
        <w:rFonts w:asciiTheme="majorHAnsi" w:eastAsiaTheme="majorEastAsia" w:hAnsiTheme="majorHAnsi" w:cstheme="majorBidi"/>
      </w:rPr>
    </w:pPr>
    <w:r w:rsidRPr="00202AAE">
      <w:rPr>
        <w:rFonts w:asciiTheme="majorHAnsi" w:eastAsiaTheme="majorEastAsia" w:hAnsiTheme="majorHAnsi" w:cstheme="majorBidi"/>
      </w:rPr>
      <w:fldChar w:fldCharType="begin"/>
    </w:r>
    <w:r w:rsidRPr="00202AAE">
      <w:rPr>
        <w:rFonts w:asciiTheme="majorHAnsi" w:eastAsiaTheme="majorEastAsia" w:hAnsiTheme="majorHAnsi" w:cstheme="majorBidi"/>
      </w:rPr>
      <w:instrText>PAGE   \* MERGEFORMAT</w:instrText>
    </w:r>
    <w:r w:rsidRPr="00202AAE">
      <w:rPr>
        <w:rFonts w:asciiTheme="majorHAnsi" w:eastAsiaTheme="majorEastAsia" w:hAnsiTheme="majorHAnsi" w:cstheme="majorBidi"/>
      </w:rPr>
      <w:fldChar w:fldCharType="separate"/>
    </w:r>
    <w:r w:rsidRPr="00202AAE">
      <w:rPr>
        <w:rFonts w:asciiTheme="majorHAnsi" w:eastAsiaTheme="majorEastAsia" w:hAnsiTheme="majorHAnsi" w:cstheme="majorBidi"/>
        <w:noProof/>
        <w:lang w:val="nb-NO"/>
      </w:rPr>
      <w:t>1</w:t>
    </w:r>
    <w:r w:rsidRPr="00202AAE">
      <w:rPr>
        <w:rFonts w:asciiTheme="majorHAnsi" w:eastAsiaTheme="majorEastAsia" w:hAnsiTheme="majorHAnsi" w:cstheme="majorBidi"/>
      </w:rPr>
      <w:fldChar w:fldCharType="end"/>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t>Signatur nettressurs</w:t>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t>S2, kap. 4: Samansette tekstar</w:t>
    </w:r>
  </w:p>
  <w:p w:rsidR="00194B44" w:rsidRDefault="00194B44" w:rsidP="008E4876">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51D" w:rsidRDefault="007C451D" w:rsidP="00A00E7C">
      <w:pPr>
        <w:spacing w:after="0" w:line="240" w:lineRule="auto"/>
      </w:pPr>
      <w:r>
        <w:separator/>
      </w:r>
    </w:p>
  </w:footnote>
  <w:footnote w:type="continuationSeparator" w:id="0">
    <w:p w:rsidR="007C451D" w:rsidRDefault="007C451D" w:rsidP="00A00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3264"/>
    <w:rsid w:val="0002451B"/>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71DC6"/>
    <w:rsid w:val="00187E51"/>
    <w:rsid w:val="00194B44"/>
    <w:rsid w:val="001963FF"/>
    <w:rsid w:val="00202AAE"/>
    <w:rsid w:val="00204779"/>
    <w:rsid w:val="002047DE"/>
    <w:rsid w:val="00216054"/>
    <w:rsid w:val="002234BC"/>
    <w:rsid w:val="00236418"/>
    <w:rsid w:val="00262904"/>
    <w:rsid w:val="00270C30"/>
    <w:rsid w:val="00286073"/>
    <w:rsid w:val="002A55B9"/>
    <w:rsid w:val="002C2F05"/>
    <w:rsid w:val="002C770C"/>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E474B"/>
    <w:rsid w:val="004F58DC"/>
    <w:rsid w:val="004F7A77"/>
    <w:rsid w:val="005218EF"/>
    <w:rsid w:val="00527581"/>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902BC"/>
    <w:rsid w:val="00691351"/>
    <w:rsid w:val="00694F16"/>
    <w:rsid w:val="006A7FC0"/>
    <w:rsid w:val="006B42A1"/>
    <w:rsid w:val="006D4119"/>
    <w:rsid w:val="006E76E5"/>
    <w:rsid w:val="00702420"/>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C451D"/>
    <w:rsid w:val="007F6531"/>
    <w:rsid w:val="0080680E"/>
    <w:rsid w:val="0081646F"/>
    <w:rsid w:val="00820852"/>
    <w:rsid w:val="008438A5"/>
    <w:rsid w:val="00857AE1"/>
    <w:rsid w:val="008632E8"/>
    <w:rsid w:val="00893ADA"/>
    <w:rsid w:val="008B59FE"/>
    <w:rsid w:val="008B5AE9"/>
    <w:rsid w:val="008E4876"/>
    <w:rsid w:val="008E75BB"/>
    <w:rsid w:val="008F1773"/>
    <w:rsid w:val="008F6B8B"/>
    <w:rsid w:val="0090714B"/>
    <w:rsid w:val="00914412"/>
    <w:rsid w:val="0097444B"/>
    <w:rsid w:val="009755A3"/>
    <w:rsid w:val="009802E9"/>
    <w:rsid w:val="009A367E"/>
    <w:rsid w:val="009A4B10"/>
    <w:rsid w:val="009A5F46"/>
    <w:rsid w:val="009B6546"/>
    <w:rsid w:val="009C4261"/>
    <w:rsid w:val="009E1EF0"/>
    <w:rsid w:val="009E2C99"/>
    <w:rsid w:val="009E36EA"/>
    <w:rsid w:val="009F0422"/>
    <w:rsid w:val="00A00E7C"/>
    <w:rsid w:val="00A235CB"/>
    <w:rsid w:val="00A252F1"/>
    <w:rsid w:val="00A26C09"/>
    <w:rsid w:val="00A51BB3"/>
    <w:rsid w:val="00A71695"/>
    <w:rsid w:val="00A945FC"/>
    <w:rsid w:val="00AA39A2"/>
    <w:rsid w:val="00AB16EB"/>
    <w:rsid w:val="00AD373C"/>
    <w:rsid w:val="00AD541D"/>
    <w:rsid w:val="00AD74D9"/>
    <w:rsid w:val="00AD7755"/>
    <w:rsid w:val="00B113B3"/>
    <w:rsid w:val="00B175D4"/>
    <w:rsid w:val="00B208F3"/>
    <w:rsid w:val="00B2525B"/>
    <w:rsid w:val="00B27E0C"/>
    <w:rsid w:val="00B31E25"/>
    <w:rsid w:val="00B549C6"/>
    <w:rsid w:val="00B60C8A"/>
    <w:rsid w:val="00B71B63"/>
    <w:rsid w:val="00B84F24"/>
    <w:rsid w:val="00BB2F7A"/>
    <w:rsid w:val="00BC3C24"/>
    <w:rsid w:val="00BC407B"/>
    <w:rsid w:val="00BD0144"/>
    <w:rsid w:val="00BE7BA5"/>
    <w:rsid w:val="00BF60E6"/>
    <w:rsid w:val="00C10AE3"/>
    <w:rsid w:val="00C211AF"/>
    <w:rsid w:val="00C2182F"/>
    <w:rsid w:val="00C224F6"/>
    <w:rsid w:val="00C35C9B"/>
    <w:rsid w:val="00C528D7"/>
    <w:rsid w:val="00C54DF3"/>
    <w:rsid w:val="00C7538B"/>
    <w:rsid w:val="00C963FE"/>
    <w:rsid w:val="00C97635"/>
    <w:rsid w:val="00CA7988"/>
    <w:rsid w:val="00CB014B"/>
    <w:rsid w:val="00CB536B"/>
    <w:rsid w:val="00CE269E"/>
    <w:rsid w:val="00D049B2"/>
    <w:rsid w:val="00D16D3F"/>
    <w:rsid w:val="00D30631"/>
    <w:rsid w:val="00D72541"/>
    <w:rsid w:val="00D81D8F"/>
    <w:rsid w:val="00D901C8"/>
    <w:rsid w:val="00DA353A"/>
    <w:rsid w:val="00DD12F4"/>
    <w:rsid w:val="00DF30E2"/>
    <w:rsid w:val="00DF4BAB"/>
    <w:rsid w:val="00E2737B"/>
    <w:rsid w:val="00E806E1"/>
    <w:rsid w:val="00E8086F"/>
    <w:rsid w:val="00E8701D"/>
    <w:rsid w:val="00E872DD"/>
    <w:rsid w:val="00E92CFA"/>
    <w:rsid w:val="00E95D52"/>
    <w:rsid w:val="00EC6E53"/>
    <w:rsid w:val="00F0251F"/>
    <w:rsid w:val="00F04DA4"/>
    <w:rsid w:val="00F130EA"/>
    <w:rsid w:val="00F3618A"/>
    <w:rsid w:val="00F41072"/>
    <w:rsid w:val="00F4444E"/>
    <w:rsid w:val="00F53E23"/>
    <w:rsid w:val="00F6458E"/>
    <w:rsid w:val="00F7614F"/>
    <w:rsid w:val="00F876B5"/>
    <w:rsid w:val="00FA2EC7"/>
    <w:rsid w:val="00FE5274"/>
    <w:rsid w:val="00FE57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AC971C"/>
  <w15:docId w15:val="{03B48F88-8B3E-49E7-9807-3E8CD8A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DA"/>
    <w:rPr>
      <w:lang w:val="nn-NO"/>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lang w:val="es-E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rPr>
      <w:lang w:val="es-ES"/>
    </w:rPr>
  </w:style>
  <w:style w:type="paragraph" w:styleId="Topptekst">
    <w:name w:val="header"/>
    <w:basedOn w:val="Normal"/>
    <w:link w:val="TopptekstTegn"/>
    <w:uiPriority w:val="99"/>
    <w:unhideWhenUsed/>
    <w:rsid w:val="00A00E7C"/>
    <w:pPr>
      <w:tabs>
        <w:tab w:val="center" w:pos="4536"/>
        <w:tab w:val="right" w:pos="9072"/>
      </w:tabs>
      <w:spacing w:after="0" w:line="240" w:lineRule="auto"/>
    </w:pPr>
    <w:rPr>
      <w:lang w:val="es-ES"/>
    </w:r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rPr>
      <w:lang w:val="es-ES"/>
    </w:r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lang w:val="es-ES"/>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 w:type="character" w:styleId="Sterk">
    <w:name w:val="Strong"/>
    <w:basedOn w:val="Standardskriftforavsnitt"/>
    <w:uiPriority w:val="22"/>
    <w:qFormat/>
    <w:rsid w:val="00893ADA"/>
    <w:rPr>
      <w:b/>
      <w:bCs/>
    </w:rPr>
  </w:style>
  <w:style w:type="character" w:styleId="Utheving">
    <w:name w:val="Emphasis"/>
    <w:basedOn w:val="Standardskriftforavsnitt"/>
    <w:uiPriority w:val="20"/>
    <w:qFormat/>
    <w:rsid w:val="00893ADA"/>
    <w:rPr>
      <w:i/>
      <w:iCs/>
    </w:rPr>
  </w:style>
  <w:style w:type="paragraph" w:styleId="NormalWeb">
    <w:name w:val="Normal (Web)"/>
    <w:basedOn w:val="Normal"/>
    <w:uiPriority w:val="99"/>
    <w:unhideWhenUsed/>
    <w:rsid w:val="00893ADA"/>
    <w:pPr>
      <w:spacing w:before="100" w:beforeAutospacing="1" w:after="100" w:afterAutospacing="1" w:line="240" w:lineRule="auto"/>
    </w:pPr>
    <w:rPr>
      <w:rFonts w:ascii="Times New Roman" w:eastAsia="Times New Roman" w:hAnsi="Times New Roman" w:cs="Times New Roman"/>
      <w:sz w:val="24"/>
      <w:szCs w:val="24"/>
      <w:lang w:eastAsia="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90EE0-8094-40C9-8AFE-D96B7F17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2286</Words>
  <Characters>12121</Characters>
  <Application>Microsoft Office Word</Application>
  <DocSecurity>0</DocSecurity>
  <Lines>101</Lines>
  <Paragraphs>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Kari Brudevoll</cp:lastModifiedBy>
  <cp:revision>2</cp:revision>
  <cp:lastPrinted>2014-05-23T13:51:00Z</cp:lastPrinted>
  <dcterms:created xsi:type="dcterms:W3CDTF">2017-08-10T14:35:00Z</dcterms:created>
  <dcterms:modified xsi:type="dcterms:W3CDTF">2017-08-10T14:35:00Z</dcterms:modified>
</cp:coreProperties>
</file>